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4F02F" w14:textId="77777777" w:rsidR="002E30B1" w:rsidRDefault="002E30B1" w:rsidP="002E30B1">
      <w:pPr>
        <w:pStyle w:val="Normal1"/>
      </w:pPr>
      <w:r>
        <w:rPr>
          <w:noProof/>
        </w:rPr>
        <w:drawing>
          <wp:inline distT="0" distB="0" distL="0" distR="0" wp14:anchorId="6D45EC1D" wp14:editId="2E7FF4F8">
            <wp:extent cx="5486400" cy="1445584"/>
            <wp:effectExtent l="0" t="0" r="0" b="0"/>
            <wp:docPr id="1" name="image01.jpg" descr="Macintosh HD:Users:tessabellone:Desktop:10612660_1543312819213429_5001718562003951981_n.jpg"/>
            <wp:cNvGraphicFramePr/>
            <a:graphic xmlns:a="http://schemas.openxmlformats.org/drawingml/2006/main">
              <a:graphicData uri="http://schemas.openxmlformats.org/drawingml/2006/picture">
                <pic:pic xmlns:pic="http://schemas.openxmlformats.org/drawingml/2006/picture">
                  <pic:nvPicPr>
                    <pic:cNvPr id="0" name="image01.jpg" descr="Macintosh HD:Users:tessabellone:Desktop:10612660_1543312819213429_5001718562003951981_n.jpg"/>
                    <pic:cNvPicPr preferRelativeResize="0"/>
                  </pic:nvPicPr>
                  <pic:blipFill>
                    <a:blip r:embed="rId8"/>
                    <a:srcRect/>
                    <a:stretch>
                      <a:fillRect/>
                    </a:stretch>
                  </pic:blipFill>
                  <pic:spPr>
                    <a:xfrm>
                      <a:off x="0" y="0"/>
                      <a:ext cx="5486400" cy="1445584"/>
                    </a:xfrm>
                    <a:prstGeom prst="rect">
                      <a:avLst/>
                    </a:prstGeom>
                    <a:ln/>
                  </pic:spPr>
                </pic:pic>
              </a:graphicData>
            </a:graphic>
          </wp:inline>
        </w:drawing>
      </w:r>
    </w:p>
    <w:p w14:paraId="7AFEFE48" w14:textId="77777777" w:rsidR="002E30B1" w:rsidRDefault="002E30B1" w:rsidP="002E30B1">
      <w:pPr>
        <w:pStyle w:val="Normal1"/>
      </w:pPr>
    </w:p>
    <w:p w14:paraId="236E0DBD" w14:textId="77777777" w:rsidR="002E30B1" w:rsidRDefault="002E30B1" w:rsidP="002E30B1">
      <w:pPr>
        <w:pStyle w:val="Normal1"/>
      </w:pPr>
      <w:r>
        <w:t>Emily Aoki</w:t>
      </w:r>
    </w:p>
    <w:p w14:paraId="5011CF9F" w14:textId="35AE36B9" w:rsidR="002E30B1" w:rsidRDefault="009268A0" w:rsidP="002E30B1">
      <w:pPr>
        <w:pStyle w:val="Normal1"/>
      </w:pPr>
      <w:r>
        <w:t>3/25</w:t>
      </w:r>
      <w:r w:rsidR="002E30B1">
        <w:t>/2019</w:t>
      </w:r>
    </w:p>
    <w:p w14:paraId="5656D6EF" w14:textId="77777777" w:rsidR="002E30B1" w:rsidRDefault="002E30B1" w:rsidP="002E30B1">
      <w:pPr>
        <w:pStyle w:val="Normal1"/>
      </w:pPr>
    </w:p>
    <w:p w14:paraId="5C80764C" w14:textId="77777777" w:rsidR="002E30B1" w:rsidRDefault="002E30B1" w:rsidP="002E30B1">
      <w:pPr>
        <w:pStyle w:val="Normal1"/>
        <w:jc w:val="center"/>
      </w:pPr>
      <w:r>
        <w:rPr>
          <w:b/>
        </w:rPr>
        <w:t>Exploring Polarity</w:t>
      </w:r>
    </w:p>
    <w:p w14:paraId="47473BE4" w14:textId="77777777" w:rsidR="002E30B1" w:rsidRDefault="002E30B1" w:rsidP="002E30B1">
      <w:pPr>
        <w:pStyle w:val="Normal1"/>
      </w:pPr>
    </w:p>
    <w:p w14:paraId="12D18474" w14:textId="586332A3" w:rsidR="002E30B1" w:rsidRPr="00306676" w:rsidRDefault="002E30B1" w:rsidP="002E30B1">
      <w:pPr>
        <w:pStyle w:val="Normal1"/>
        <w:jc w:val="center"/>
        <w:rPr>
          <w:i/>
        </w:rPr>
      </w:pPr>
      <w:r>
        <w:rPr>
          <w:i/>
        </w:rPr>
        <w:t>This lesson in</w:t>
      </w:r>
      <w:bookmarkStart w:id="0" w:name="_GoBack"/>
      <w:bookmarkEnd w:id="0"/>
      <w:r>
        <w:rPr>
          <w:i/>
        </w:rPr>
        <w:t xml:space="preserve">troduces the idea of chemical polarity to kids through demonstrations with different liquids (water, oil, soap). They will learn about positive and negative charges in molecules, and how this keeps the liquids together or allows them to mix with other kinds of liquids. </w:t>
      </w:r>
    </w:p>
    <w:p w14:paraId="0AD31BD4" w14:textId="77777777" w:rsidR="002E30B1" w:rsidRDefault="002E30B1" w:rsidP="002E30B1">
      <w:pPr>
        <w:pStyle w:val="Normal1"/>
      </w:pPr>
      <w:r>
        <w:rPr>
          <w:noProof/>
        </w:rPr>
        <mc:AlternateContent>
          <mc:Choice Requires="wps">
            <w:drawing>
              <wp:anchor distT="0" distB="0" distL="114300" distR="114300" simplePos="0" relativeHeight="251659264" behindDoc="0" locked="0" layoutInCell="1" allowOverlap="1" wp14:anchorId="7DE59F3D" wp14:editId="7DC7E79F">
                <wp:simplePos x="0" y="0"/>
                <wp:positionH relativeFrom="column">
                  <wp:posOffset>3200400</wp:posOffset>
                </wp:positionH>
                <wp:positionV relativeFrom="paragraph">
                  <wp:posOffset>180340</wp:posOffset>
                </wp:positionV>
                <wp:extent cx="2510155" cy="1333500"/>
                <wp:effectExtent l="0" t="0" r="2349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0155" cy="1333500"/>
                        </a:xfrm>
                        <a:prstGeom prst="rect">
                          <a:avLst/>
                        </a:prstGeom>
                        <a:noFill/>
                        <a:ln>
                          <a:solidFill>
                            <a:schemeClr val="tx1"/>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1639DDB" w14:textId="77777777" w:rsidR="0021284D" w:rsidRDefault="0021284D" w:rsidP="002E30B1">
                            <w:pPr>
                              <w:pStyle w:val="Normal1"/>
                            </w:pPr>
                            <w:r>
                              <w:rPr>
                                <w:b/>
                              </w:rPr>
                              <w:t xml:space="preserve">Key Words </w:t>
                            </w:r>
                          </w:p>
                          <w:p w14:paraId="55ABB5E5" w14:textId="77777777" w:rsidR="0021284D" w:rsidRDefault="0021284D" w:rsidP="002E30B1">
                            <w:pPr>
                              <w:pStyle w:val="Normal1"/>
                            </w:pPr>
                          </w:p>
                          <w:p w14:paraId="376DFC24" w14:textId="77777777" w:rsidR="0021284D" w:rsidRDefault="0021284D" w:rsidP="002E30B1">
                            <w:pPr>
                              <w:pStyle w:val="Normal1"/>
                              <w:numPr>
                                <w:ilvl w:val="0"/>
                                <w:numId w:val="1"/>
                              </w:numPr>
                              <w:ind w:left="270" w:firstLine="0"/>
                              <w:contextualSpacing/>
                            </w:pPr>
                            <w:r>
                              <w:t>Polar</w:t>
                            </w:r>
                          </w:p>
                          <w:p w14:paraId="1ED520F4" w14:textId="77777777" w:rsidR="0021284D" w:rsidRDefault="0021284D" w:rsidP="002E30B1">
                            <w:pPr>
                              <w:pStyle w:val="Normal1"/>
                              <w:numPr>
                                <w:ilvl w:val="0"/>
                                <w:numId w:val="1"/>
                              </w:numPr>
                              <w:ind w:left="270" w:firstLine="0"/>
                              <w:contextualSpacing/>
                            </w:pPr>
                            <w:r>
                              <w:t>Nonpolar</w:t>
                            </w:r>
                          </w:p>
                          <w:p w14:paraId="711E198F" w14:textId="3E88BD5B" w:rsidR="0021284D" w:rsidRDefault="0021284D" w:rsidP="002E30B1">
                            <w:pPr>
                              <w:pStyle w:val="Normal1"/>
                              <w:numPr>
                                <w:ilvl w:val="0"/>
                                <w:numId w:val="1"/>
                              </w:numPr>
                              <w:ind w:left="270" w:firstLine="0"/>
                              <w:contextualSpacing/>
                            </w:pPr>
                            <w:r>
                              <w:t>Positive and negative “poles” (ends)</w:t>
                            </w:r>
                          </w:p>
                          <w:p w14:paraId="2AC78972" w14:textId="5AA3C5FF" w:rsidR="0021284D" w:rsidRPr="006363A5" w:rsidRDefault="0021284D" w:rsidP="002E30B1">
                            <w:pPr>
                              <w:pStyle w:val="Normal1"/>
                              <w:ind w:left="27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59F3D" id="_x0000_t202" coordsize="21600,21600" o:spt="202" path="m,l,21600r21600,l21600,xe">
                <v:stroke joinstyle="miter"/>
                <v:path gradientshapeok="t" o:connecttype="rect"/>
              </v:shapetype>
              <v:shape id="Text Box 2" o:spid="_x0000_s1026" type="#_x0000_t202" style="position:absolute;margin-left:252pt;margin-top:14.2pt;width:197.6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" filled="f" strokecolor="black [3213]">
                <v:path arrowok="t"/>
                <v:textbox>
                  <w:txbxContent>
                    <w:p w14:paraId="31639DDB" w14:textId="77777777" w:rsidR="0021284D" w:rsidRDefault="0021284D" w:rsidP="002E30B1">
                      <w:pPr>
                        <w:pStyle w:val="Normal1"/>
                      </w:pPr>
                      <w:r>
                        <w:rPr>
                          <w:b/>
                        </w:rPr>
                        <w:t xml:space="preserve">Key Words </w:t>
                      </w:r>
                    </w:p>
                    <w:p w14:paraId="55ABB5E5" w14:textId="77777777" w:rsidR="0021284D" w:rsidRDefault="0021284D" w:rsidP="002E30B1">
                      <w:pPr>
                        <w:pStyle w:val="Normal1"/>
                      </w:pPr>
                    </w:p>
                    <w:p w14:paraId="376DFC24" w14:textId="77777777" w:rsidR="0021284D" w:rsidRDefault="0021284D" w:rsidP="002E30B1">
                      <w:pPr>
                        <w:pStyle w:val="Normal1"/>
                        <w:numPr>
                          <w:ilvl w:val="0"/>
                          <w:numId w:val="1"/>
                        </w:numPr>
                        <w:ind w:left="270" w:firstLine="0"/>
                        <w:contextualSpacing/>
                      </w:pPr>
                      <w:r>
                        <w:t>Polar</w:t>
                      </w:r>
                    </w:p>
                    <w:p w14:paraId="1ED520F4" w14:textId="77777777" w:rsidR="0021284D" w:rsidRDefault="0021284D" w:rsidP="002E30B1">
                      <w:pPr>
                        <w:pStyle w:val="Normal1"/>
                        <w:numPr>
                          <w:ilvl w:val="0"/>
                          <w:numId w:val="1"/>
                        </w:numPr>
                        <w:ind w:left="270" w:firstLine="0"/>
                        <w:contextualSpacing/>
                      </w:pPr>
                      <w:r>
                        <w:t>Nonpolar</w:t>
                      </w:r>
                    </w:p>
                    <w:p w14:paraId="711E198F" w14:textId="3E88BD5B" w:rsidR="0021284D" w:rsidRDefault="0021284D" w:rsidP="002E30B1">
                      <w:pPr>
                        <w:pStyle w:val="Normal1"/>
                        <w:numPr>
                          <w:ilvl w:val="0"/>
                          <w:numId w:val="1"/>
                        </w:numPr>
                        <w:ind w:left="270" w:firstLine="0"/>
                        <w:contextualSpacing/>
                      </w:pPr>
                      <w:r>
                        <w:t>Positive and negative “poles” (ends)</w:t>
                      </w:r>
                    </w:p>
                    <w:p w14:paraId="2AC78972" w14:textId="5AA3C5FF" w:rsidR="0021284D" w:rsidRPr="006363A5" w:rsidRDefault="0021284D" w:rsidP="002E30B1">
                      <w:pPr>
                        <w:pStyle w:val="Normal1"/>
                        <w:ind w:left="270"/>
                        <w:contextualSpacing/>
                      </w:pPr>
                    </w:p>
                  </w:txbxContent>
                </v:textbox>
                <w10:wrap type="square"/>
              </v:shape>
            </w:pict>
          </mc:Fallback>
        </mc:AlternateContent>
      </w:r>
    </w:p>
    <w:p w14:paraId="5FDF44A4" w14:textId="77777777" w:rsidR="002E30B1" w:rsidRDefault="002E30B1" w:rsidP="002E30B1">
      <w:pPr>
        <w:pStyle w:val="Normal1"/>
      </w:pPr>
      <w:r>
        <w:rPr>
          <w:b/>
        </w:rPr>
        <w:t>Material List</w:t>
      </w:r>
    </w:p>
    <w:p w14:paraId="1359435D" w14:textId="77777777" w:rsidR="002E30B1" w:rsidRDefault="002E30B1" w:rsidP="002E30B1">
      <w:pPr>
        <w:pStyle w:val="Normal1"/>
      </w:pPr>
    </w:p>
    <w:p w14:paraId="6279FCF5" w14:textId="4517A767" w:rsidR="002E30B1" w:rsidRPr="00EA246C" w:rsidRDefault="00EA246C" w:rsidP="002E30B1">
      <w:pPr>
        <w:pStyle w:val="Normal1"/>
        <w:numPr>
          <w:ilvl w:val="0"/>
          <w:numId w:val="1"/>
        </w:numPr>
        <w:ind w:hanging="360"/>
        <w:contextualSpacing/>
        <w:rPr>
          <w:color w:val="auto"/>
        </w:rPr>
      </w:pPr>
      <w:r w:rsidRPr="00EA246C">
        <w:rPr>
          <w:color w:val="auto"/>
        </w:rPr>
        <w:t>Stick m</w:t>
      </w:r>
      <w:r w:rsidR="002E30B1" w:rsidRPr="00EA246C">
        <w:rPr>
          <w:color w:val="auto"/>
        </w:rPr>
        <w:t>agnets</w:t>
      </w:r>
      <w:r>
        <w:rPr>
          <w:color w:val="auto"/>
        </w:rPr>
        <w:t xml:space="preserve"> </w:t>
      </w:r>
    </w:p>
    <w:p w14:paraId="7CEA295A" w14:textId="7BFAB2C8" w:rsidR="002E30B1" w:rsidRPr="00EA246C" w:rsidRDefault="009A67E6" w:rsidP="002E30B1">
      <w:pPr>
        <w:pStyle w:val="Normal1"/>
        <w:numPr>
          <w:ilvl w:val="0"/>
          <w:numId w:val="1"/>
        </w:numPr>
        <w:ind w:hanging="360"/>
        <w:contextualSpacing/>
        <w:rPr>
          <w:color w:val="auto"/>
        </w:rPr>
      </w:pPr>
      <w:r w:rsidRPr="00EA246C">
        <w:rPr>
          <w:color w:val="auto"/>
        </w:rPr>
        <w:t xml:space="preserve">Four 250 </w:t>
      </w:r>
      <w:r w:rsidR="002E30B1" w:rsidRPr="00EA246C">
        <w:rPr>
          <w:color w:val="auto"/>
        </w:rPr>
        <w:t>mL beaker</w:t>
      </w:r>
      <w:r w:rsidR="00EA246C" w:rsidRPr="00EA246C">
        <w:rPr>
          <w:color w:val="auto"/>
        </w:rPr>
        <w:t>s</w:t>
      </w:r>
    </w:p>
    <w:p w14:paraId="2036EB9D" w14:textId="17DBCCB8" w:rsidR="00536D90" w:rsidRPr="00EA246C" w:rsidRDefault="00536D90" w:rsidP="002E30B1">
      <w:pPr>
        <w:pStyle w:val="Normal1"/>
        <w:numPr>
          <w:ilvl w:val="0"/>
          <w:numId w:val="1"/>
        </w:numPr>
        <w:ind w:hanging="360"/>
        <w:contextualSpacing/>
        <w:rPr>
          <w:color w:val="auto"/>
        </w:rPr>
      </w:pPr>
      <w:r w:rsidRPr="00EA246C">
        <w:rPr>
          <w:color w:val="auto"/>
        </w:rPr>
        <w:t>Model water molecule</w:t>
      </w:r>
    </w:p>
    <w:p w14:paraId="6E07BE48" w14:textId="125BC250" w:rsidR="002E30B1" w:rsidRPr="00EA246C" w:rsidRDefault="00536D90" w:rsidP="002E30B1">
      <w:pPr>
        <w:pStyle w:val="Normal1"/>
        <w:numPr>
          <w:ilvl w:val="0"/>
          <w:numId w:val="1"/>
        </w:numPr>
        <w:ind w:hanging="360"/>
        <w:contextualSpacing/>
        <w:rPr>
          <w:color w:val="auto"/>
        </w:rPr>
      </w:pPr>
      <w:r w:rsidRPr="00EA246C">
        <w:rPr>
          <w:color w:val="auto"/>
        </w:rPr>
        <w:t xml:space="preserve">Vegetable </w:t>
      </w:r>
      <w:r w:rsidR="002E30B1" w:rsidRPr="00EA246C">
        <w:rPr>
          <w:color w:val="auto"/>
        </w:rPr>
        <w:t>Oil</w:t>
      </w:r>
    </w:p>
    <w:p w14:paraId="3A1BBD8D" w14:textId="77777777" w:rsidR="002E30B1" w:rsidRPr="00EA246C" w:rsidRDefault="002E30B1" w:rsidP="002E30B1">
      <w:pPr>
        <w:pStyle w:val="Normal1"/>
        <w:numPr>
          <w:ilvl w:val="0"/>
          <w:numId w:val="1"/>
        </w:numPr>
        <w:ind w:hanging="360"/>
        <w:contextualSpacing/>
        <w:rPr>
          <w:color w:val="auto"/>
        </w:rPr>
      </w:pPr>
      <w:r w:rsidRPr="00EA246C">
        <w:rPr>
          <w:color w:val="auto"/>
        </w:rPr>
        <w:t>Water</w:t>
      </w:r>
    </w:p>
    <w:p w14:paraId="5543AB8E" w14:textId="713BA2A7" w:rsidR="002E30B1" w:rsidRPr="00EA246C" w:rsidRDefault="002E30B1" w:rsidP="002E30B1">
      <w:pPr>
        <w:pStyle w:val="Normal1"/>
        <w:numPr>
          <w:ilvl w:val="0"/>
          <w:numId w:val="1"/>
        </w:numPr>
        <w:ind w:hanging="360"/>
        <w:contextualSpacing/>
        <w:rPr>
          <w:color w:val="auto"/>
        </w:rPr>
      </w:pPr>
      <w:r w:rsidRPr="00EA246C">
        <w:rPr>
          <w:color w:val="auto"/>
        </w:rPr>
        <w:t>Dish soap</w:t>
      </w:r>
      <w:r w:rsidR="0021284D" w:rsidRPr="00EA246C">
        <w:rPr>
          <w:color w:val="auto"/>
        </w:rPr>
        <w:t xml:space="preserve"> (more)</w:t>
      </w:r>
    </w:p>
    <w:p w14:paraId="20193E8E" w14:textId="73578FF0" w:rsidR="002E30B1" w:rsidRPr="00EA246C" w:rsidRDefault="002E30B1" w:rsidP="002E30B1">
      <w:pPr>
        <w:pStyle w:val="Normal1"/>
        <w:numPr>
          <w:ilvl w:val="0"/>
          <w:numId w:val="1"/>
        </w:numPr>
        <w:ind w:hanging="360"/>
        <w:contextualSpacing/>
        <w:rPr>
          <w:color w:val="auto"/>
        </w:rPr>
      </w:pPr>
      <w:r w:rsidRPr="00EA246C">
        <w:rPr>
          <w:color w:val="auto"/>
        </w:rPr>
        <w:t>Spoon</w:t>
      </w:r>
      <w:r w:rsidR="0021284D" w:rsidRPr="00EA246C">
        <w:rPr>
          <w:color w:val="auto"/>
        </w:rPr>
        <w:t>(s)</w:t>
      </w:r>
    </w:p>
    <w:p w14:paraId="2BA14BCE" w14:textId="4A120B25" w:rsidR="002E30B1" w:rsidRPr="00EA246C" w:rsidRDefault="002041C1" w:rsidP="003E7EF4">
      <w:pPr>
        <w:pStyle w:val="Normal1"/>
        <w:numPr>
          <w:ilvl w:val="0"/>
          <w:numId w:val="1"/>
        </w:numPr>
        <w:ind w:hanging="360"/>
        <w:contextualSpacing/>
        <w:rPr>
          <w:color w:val="auto"/>
        </w:rPr>
      </w:pPr>
      <w:r w:rsidRPr="00EA246C">
        <w:rPr>
          <w:color w:val="auto"/>
        </w:rPr>
        <w:t>W</w:t>
      </w:r>
      <w:r w:rsidR="002E30B1" w:rsidRPr="00EA246C">
        <w:rPr>
          <w:color w:val="auto"/>
        </w:rPr>
        <w:t>orksheets</w:t>
      </w:r>
    </w:p>
    <w:p w14:paraId="5448BA76" w14:textId="2382D4B3" w:rsidR="002E30B1" w:rsidRPr="00EA246C" w:rsidRDefault="002E30B1" w:rsidP="002E30B1">
      <w:pPr>
        <w:pStyle w:val="Normal1"/>
        <w:numPr>
          <w:ilvl w:val="0"/>
          <w:numId w:val="1"/>
        </w:numPr>
        <w:ind w:hanging="360"/>
        <w:contextualSpacing/>
        <w:rPr>
          <w:color w:val="auto"/>
        </w:rPr>
      </w:pPr>
      <w:r w:rsidRPr="00EA246C">
        <w:rPr>
          <w:color w:val="auto"/>
        </w:rPr>
        <w:t>Markers/crayons</w:t>
      </w:r>
    </w:p>
    <w:p w14:paraId="6D268B7A" w14:textId="2810A14D" w:rsidR="004612B2" w:rsidRPr="00EA246C" w:rsidRDefault="004612B2" w:rsidP="002E30B1">
      <w:pPr>
        <w:pStyle w:val="Normal1"/>
        <w:numPr>
          <w:ilvl w:val="0"/>
          <w:numId w:val="1"/>
        </w:numPr>
        <w:ind w:hanging="360"/>
        <w:contextualSpacing/>
        <w:rPr>
          <w:color w:val="auto"/>
        </w:rPr>
      </w:pPr>
      <w:r w:rsidRPr="00EA246C">
        <w:rPr>
          <w:color w:val="auto"/>
        </w:rPr>
        <w:t>Paper plus/minus signs</w:t>
      </w:r>
    </w:p>
    <w:p w14:paraId="66D889DD" w14:textId="4C377A54" w:rsidR="004612B2" w:rsidRPr="00EA246C" w:rsidRDefault="004612B2" w:rsidP="002E30B1">
      <w:pPr>
        <w:pStyle w:val="Normal1"/>
        <w:numPr>
          <w:ilvl w:val="0"/>
          <w:numId w:val="1"/>
        </w:numPr>
        <w:ind w:hanging="360"/>
        <w:contextualSpacing/>
        <w:rPr>
          <w:color w:val="auto"/>
        </w:rPr>
      </w:pPr>
      <w:r w:rsidRPr="00EA246C">
        <w:rPr>
          <w:color w:val="auto"/>
        </w:rPr>
        <w:t>Painter’s tape</w:t>
      </w:r>
    </w:p>
    <w:p w14:paraId="075CB95E" w14:textId="5DAFD9C5" w:rsidR="009A67E6" w:rsidRPr="006363A5" w:rsidRDefault="009A67E6" w:rsidP="002E30B1">
      <w:pPr>
        <w:pStyle w:val="Normal1"/>
        <w:numPr>
          <w:ilvl w:val="0"/>
          <w:numId w:val="1"/>
        </w:numPr>
        <w:ind w:hanging="360"/>
        <w:contextualSpacing/>
      </w:pPr>
      <w:r>
        <w:t>Paper towels</w:t>
      </w:r>
    </w:p>
    <w:p w14:paraId="05261D42" w14:textId="77777777" w:rsidR="002E30B1" w:rsidRDefault="002E30B1" w:rsidP="002E30B1">
      <w:pPr>
        <w:pStyle w:val="Normal1"/>
      </w:pPr>
    </w:p>
    <w:p w14:paraId="223D1F08" w14:textId="77777777" w:rsidR="002E30B1" w:rsidRDefault="002E30B1" w:rsidP="002E30B1">
      <w:pPr>
        <w:pStyle w:val="Normal1"/>
      </w:pPr>
      <w:r>
        <w:rPr>
          <w:b/>
        </w:rPr>
        <w:t xml:space="preserve">Activities </w:t>
      </w:r>
    </w:p>
    <w:p w14:paraId="1DDC3646" w14:textId="77777777" w:rsidR="002E30B1" w:rsidRDefault="002E30B1" w:rsidP="002E30B1">
      <w:pPr>
        <w:pStyle w:val="Normal1"/>
      </w:pPr>
      <w:bookmarkStart w:id="1" w:name="_gjdgxs" w:colFirst="0" w:colLast="0"/>
      <w:bookmarkEnd w:id="1"/>
    </w:p>
    <w:p w14:paraId="241AD008" w14:textId="2D3C8B79" w:rsidR="002E30B1" w:rsidRDefault="002E30B1" w:rsidP="002E30B1">
      <w:pPr>
        <w:pStyle w:val="Normal1"/>
      </w:pPr>
      <w:r>
        <w:rPr>
          <w:b/>
        </w:rPr>
        <w:t>1. Intro to Polarity and brief magnet demo</w:t>
      </w:r>
    </w:p>
    <w:p w14:paraId="33AB8A04" w14:textId="5BC206CB" w:rsidR="002E30B1" w:rsidRDefault="002E30B1" w:rsidP="002E30B1">
      <w:pPr>
        <w:pStyle w:val="Normal1"/>
      </w:pPr>
      <w:r>
        <w:t>Duration: 10 min.</w:t>
      </w:r>
    </w:p>
    <w:p w14:paraId="56DA7D64" w14:textId="77777777" w:rsidR="002E30B1" w:rsidRDefault="002E30B1" w:rsidP="002E30B1">
      <w:pPr>
        <w:pStyle w:val="Normal1"/>
      </w:pPr>
    </w:p>
    <w:p w14:paraId="1709392D" w14:textId="1A5486D6" w:rsidR="002E30B1" w:rsidRDefault="002E30B1" w:rsidP="002E30B1">
      <w:pPr>
        <w:pStyle w:val="Normal1"/>
      </w:pPr>
      <w:r>
        <w:tab/>
        <w:t>Have you ever wondered why when you rinse a dirty dish with just water, the oil and grease won’t come off, but when you use soap it does?</w:t>
      </w:r>
    </w:p>
    <w:p w14:paraId="57E330A3" w14:textId="29E044FF" w:rsidR="002E30B1" w:rsidRDefault="002E30B1" w:rsidP="002E30B1">
      <w:pPr>
        <w:pStyle w:val="Normal1"/>
      </w:pPr>
      <w:r>
        <w:tab/>
        <w:t xml:space="preserve">This happens because of chemical property called </w:t>
      </w:r>
      <w:r w:rsidRPr="006363A5">
        <w:rPr>
          <w:i/>
        </w:rPr>
        <w:t>polarity</w:t>
      </w:r>
      <w:r>
        <w:t xml:space="preserve">. Water molecules, for example, </w:t>
      </w:r>
      <w:proofErr w:type="gramStart"/>
      <w:r>
        <w:t>are able to</w:t>
      </w:r>
      <w:proofErr w:type="gramEnd"/>
      <w:r>
        <w:t xml:space="preserve"> stick together as a liquid because the individual molecules </w:t>
      </w:r>
      <w:r>
        <w:lastRenderedPageBreak/>
        <w:t xml:space="preserve">are </w:t>
      </w:r>
      <w:r>
        <w:rPr>
          <w:i/>
        </w:rPr>
        <w:t>polar</w:t>
      </w:r>
      <w:r>
        <w:t xml:space="preserve">. This means that one end of each molecule has a slightly positive charge, while the other end is slightly negative, and </w:t>
      </w:r>
      <w:r w:rsidRPr="001D4E39">
        <w:rPr>
          <w:b/>
        </w:rPr>
        <w:t>like</w:t>
      </w:r>
      <w:r>
        <w:t xml:space="preserve"> two magnets, two molecules can line </w:t>
      </w:r>
      <w:proofErr w:type="gramStart"/>
      <w:r>
        <w:t>up</w:t>
      </w:r>
      <w:proofErr w:type="gramEnd"/>
      <w:r>
        <w:t xml:space="preserve"> so the positive and negative ends are attracted to each other. </w:t>
      </w:r>
      <w:r w:rsidR="00EA246C">
        <w:t>(</w:t>
      </w:r>
      <w:r w:rsidR="00EA246C" w:rsidRPr="00EA246C">
        <w:rPr>
          <w:color w:val="auto"/>
        </w:rPr>
        <w:t xml:space="preserve">Demonstrate this to the kids using the </w:t>
      </w:r>
      <w:r w:rsidR="00EA246C" w:rsidRPr="00EA246C">
        <w:rPr>
          <w:color w:val="auto"/>
        </w:rPr>
        <w:t>model water molecule</w:t>
      </w:r>
      <w:r w:rsidR="00EA246C">
        <w:rPr>
          <w:color w:val="auto"/>
        </w:rPr>
        <w:t xml:space="preserve">). </w:t>
      </w:r>
      <w:r>
        <w:t xml:space="preserve">This happens with all the little molecules of water in a cup and it keeps them from completely separating, even when you spill it. </w:t>
      </w:r>
    </w:p>
    <w:p w14:paraId="41CDCD62" w14:textId="2B3573D9" w:rsidR="002E30B1" w:rsidRDefault="002E30B1" w:rsidP="002E30B1">
      <w:pPr>
        <w:pStyle w:val="Normal1"/>
      </w:pPr>
      <w:r>
        <w:tab/>
      </w:r>
      <w:r w:rsidR="00EA246C">
        <w:t>(</w:t>
      </w:r>
      <w:r>
        <w:t xml:space="preserve">Here you can use the </w:t>
      </w:r>
      <w:r w:rsidR="00EA246C">
        <w:t xml:space="preserve">stick </w:t>
      </w:r>
      <w:r>
        <w:t xml:space="preserve">magnets to demonstrate how the positive and negative ends align, asking the kids to imagine that each magnet is a molecule of </w:t>
      </w:r>
      <w:r w:rsidRPr="00EA246C">
        <w:rPr>
          <w:color w:val="auto"/>
        </w:rPr>
        <w:t xml:space="preserve">water). </w:t>
      </w:r>
      <w:r w:rsidR="009676B8" w:rsidRPr="00EA246C">
        <w:rPr>
          <w:color w:val="auto"/>
        </w:rPr>
        <w:t>Pass around</w:t>
      </w:r>
      <w:r w:rsidR="00EA246C" w:rsidRPr="00EA246C">
        <w:rPr>
          <w:color w:val="auto"/>
        </w:rPr>
        <w:t xml:space="preserve"> the</w:t>
      </w:r>
      <w:r w:rsidR="009676B8" w:rsidRPr="00EA246C">
        <w:rPr>
          <w:color w:val="auto"/>
        </w:rPr>
        <w:t xml:space="preserve"> magnets</w:t>
      </w:r>
      <w:r w:rsidR="00EA246C" w:rsidRPr="00EA246C">
        <w:rPr>
          <w:color w:val="auto"/>
        </w:rPr>
        <w:t xml:space="preserve"> after you’re finished</w:t>
      </w:r>
      <w:r w:rsidR="00536D90" w:rsidRPr="00EA246C">
        <w:rPr>
          <w:color w:val="auto"/>
        </w:rPr>
        <w:t xml:space="preserve">. </w:t>
      </w:r>
    </w:p>
    <w:p w14:paraId="0F4CFF39" w14:textId="77777777" w:rsidR="002E30B1" w:rsidRDefault="002E30B1" w:rsidP="002E30B1">
      <w:pPr>
        <w:pStyle w:val="Normal1"/>
      </w:pPr>
    </w:p>
    <w:p w14:paraId="17E7E049" w14:textId="77777777" w:rsidR="002E30B1" w:rsidRDefault="002E30B1" w:rsidP="002E30B1">
      <w:pPr>
        <w:pStyle w:val="Normal1"/>
      </w:pPr>
      <w:r>
        <w:rPr>
          <w:b/>
        </w:rPr>
        <w:t>2. Diagram worksheet</w:t>
      </w:r>
    </w:p>
    <w:p w14:paraId="35941B4D" w14:textId="3CAA2320" w:rsidR="002E30B1" w:rsidRDefault="002E30B1" w:rsidP="002E30B1">
      <w:pPr>
        <w:pStyle w:val="Normal1"/>
      </w:pPr>
      <w:r>
        <w:t>Duration: 1</w:t>
      </w:r>
      <w:r w:rsidR="00254FAD">
        <w:t>5</w:t>
      </w:r>
      <w:r>
        <w:t xml:space="preserve"> min</w:t>
      </w:r>
      <w:r w:rsidR="00EA246C">
        <w:t>s</w:t>
      </w:r>
    </w:p>
    <w:p w14:paraId="1B8208C5" w14:textId="77777777" w:rsidR="00435B15" w:rsidRDefault="00435B15" w:rsidP="002E30B1">
      <w:pPr>
        <w:pStyle w:val="Normal1"/>
        <w:rPr>
          <w:color w:val="FF0000"/>
        </w:rPr>
      </w:pPr>
    </w:p>
    <w:p w14:paraId="1BCA9716" w14:textId="70DAF8A7" w:rsidR="002E30B1" w:rsidRPr="001F7E32" w:rsidRDefault="002E30B1" w:rsidP="002E30B1">
      <w:pPr>
        <w:pStyle w:val="Normal1"/>
      </w:pPr>
      <w:r>
        <w:tab/>
        <w:t xml:space="preserve">Hand out the worksheets to the kids and point out the polar ends on the diagram of the water molecule. Help them to define polar: a polar molecule has two </w:t>
      </w:r>
      <w:r>
        <w:rPr>
          <w:i/>
        </w:rPr>
        <w:t>poles</w:t>
      </w:r>
      <w:r>
        <w:t xml:space="preserve">, like the north &amp; south pole of the earth, but </w:t>
      </w:r>
      <w:r w:rsidRPr="001F7E32">
        <w:rPr>
          <w:i/>
        </w:rPr>
        <w:t>a positive “pole” and negative “pole,”</w:t>
      </w:r>
      <w:r>
        <w:t xml:space="preserve"> like a magnet. Have them write down this definition, then ask them what they think the word </w:t>
      </w:r>
      <w:r w:rsidRPr="001F7E32">
        <w:t>nonpolar</w:t>
      </w:r>
      <w:r>
        <w:t xml:space="preserve"> means based on this definition. Ask them to write down the definition of a nonpolar molecule, which is </w:t>
      </w:r>
      <w:r w:rsidRPr="001F7E32">
        <w:rPr>
          <w:i/>
        </w:rPr>
        <w:t>neutral</w:t>
      </w:r>
      <w:r>
        <w:t xml:space="preserve"> and does not have a positive </w:t>
      </w:r>
      <w:proofErr w:type="gramStart"/>
      <w:r>
        <w:t>&amp;  negative</w:t>
      </w:r>
      <w:proofErr w:type="gramEnd"/>
      <w:r>
        <w:t xml:space="preserve"> ends.</w:t>
      </w:r>
      <w:r w:rsidR="00EA246C">
        <w:t xml:space="preserve"> Another way to think of this is, if polar is pluses and minuses, nonpolar is zero. </w:t>
      </w:r>
    </w:p>
    <w:p w14:paraId="608CCEA3" w14:textId="77777777" w:rsidR="002E30B1" w:rsidRPr="00880030" w:rsidRDefault="002E30B1" w:rsidP="002E30B1">
      <w:pPr>
        <w:pStyle w:val="Normal1"/>
      </w:pPr>
      <w:r>
        <w:tab/>
        <w:t xml:space="preserve">Then point out the bottom two </w:t>
      </w:r>
      <w:proofErr w:type="gramStart"/>
      <w:r>
        <w:t>diagrams, and</w:t>
      </w:r>
      <w:proofErr w:type="gramEnd"/>
      <w:r>
        <w:t xml:space="preserve"> show how the positive and negative ends of water are attracted, and how the hydrophilic head of the soap molecules touches the water, and the hydrophobic tail touches the oil particle. Let them ask any questions they have and then move on to the demos. </w:t>
      </w:r>
    </w:p>
    <w:p w14:paraId="74B8EB5E" w14:textId="77777777" w:rsidR="009676B8" w:rsidRDefault="002E30B1" w:rsidP="009676B8">
      <w:pPr>
        <w:pStyle w:val="Normal1"/>
        <w:ind w:firstLine="720"/>
      </w:pPr>
      <w:r>
        <w:t xml:space="preserve"> </w:t>
      </w:r>
      <w:r w:rsidR="009676B8">
        <w:t xml:space="preserve">Another helpful way to explain this is, if you are pretending to be a soap molecule, and the person on your left is “water” and the person on your right is “oil,” your left hand is the hydrophilic side and you can grab onto water with one hand (like hold their hand to represent the chemical bond), and grab onto “oil” with your right hand, or your hydrophilic side. </w:t>
      </w:r>
    </w:p>
    <w:p w14:paraId="6468686D" w14:textId="77777777" w:rsidR="009A67E6" w:rsidRDefault="009A67E6" w:rsidP="009A67E6">
      <w:pPr>
        <w:pStyle w:val="Normal1"/>
        <w:rPr>
          <w:b/>
        </w:rPr>
      </w:pPr>
    </w:p>
    <w:p w14:paraId="48BE8DAF" w14:textId="5C2DD400" w:rsidR="009A67E6" w:rsidRDefault="009A67E6" w:rsidP="009A67E6">
      <w:pPr>
        <w:pStyle w:val="Normal1"/>
      </w:pPr>
      <w:r>
        <w:rPr>
          <w:b/>
        </w:rPr>
        <w:t>3. Polarity Chain Tag</w:t>
      </w:r>
    </w:p>
    <w:p w14:paraId="514E5E52" w14:textId="77777777" w:rsidR="009A67E6" w:rsidRDefault="009A67E6" w:rsidP="009A67E6">
      <w:pPr>
        <w:pStyle w:val="Normal1"/>
      </w:pPr>
      <w:r>
        <w:t>Duration: 15 min.</w:t>
      </w:r>
    </w:p>
    <w:p w14:paraId="3C560732" w14:textId="77777777" w:rsidR="009A67E6" w:rsidRDefault="009A67E6" w:rsidP="009A67E6">
      <w:pPr>
        <w:pStyle w:val="Normal1"/>
        <w:rPr>
          <w:color w:val="FF0000"/>
        </w:rPr>
      </w:pPr>
    </w:p>
    <w:p w14:paraId="038BA9F9" w14:textId="5A4A33E6" w:rsidR="009A67E6" w:rsidRDefault="00103ADD" w:rsidP="009A67E6">
      <w:pPr>
        <w:pStyle w:val="Normal1"/>
        <w:ind w:firstLine="720"/>
      </w:pPr>
      <w:r>
        <w:t xml:space="preserve">Alternate as you distribute the polarity charge signs (i.e. plus, minus, plus, etc.) so they are mixed up. </w:t>
      </w:r>
      <w:r w:rsidR="009A67E6">
        <w:t>Give</w:t>
      </w:r>
      <w:r w:rsidR="009A67E6" w:rsidRPr="004612B2">
        <w:t xml:space="preserve"> </w:t>
      </w:r>
      <w:r w:rsidR="009A67E6">
        <w:t>one paper sign to</w:t>
      </w:r>
      <w:r w:rsidR="009A67E6" w:rsidRPr="004612B2">
        <w:t xml:space="preserve"> each kid</w:t>
      </w:r>
      <w:r w:rsidR="009A67E6">
        <w:t xml:space="preserve"> for the</w:t>
      </w:r>
      <w:r>
        <w:t>m – you can either tape it to their shirts or have them put them in their nametag holders</w:t>
      </w:r>
      <w:r w:rsidR="009A67E6" w:rsidRPr="004612B2">
        <w:t xml:space="preserve">. Half </w:t>
      </w:r>
      <w:r>
        <w:t>should</w:t>
      </w:r>
      <w:r w:rsidR="009A67E6" w:rsidRPr="004612B2">
        <w:t xml:space="preserve"> be </w:t>
      </w:r>
      <w:proofErr w:type="gramStart"/>
      <w:r w:rsidR="009A67E6" w:rsidRPr="004612B2">
        <w:t>plus</w:t>
      </w:r>
      <w:proofErr w:type="gramEnd"/>
      <w:r w:rsidR="009A67E6" w:rsidRPr="004612B2">
        <w:t xml:space="preserve"> and half </w:t>
      </w:r>
      <w:r>
        <w:t xml:space="preserve">should be </w:t>
      </w:r>
      <w:r w:rsidR="009A67E6" w:rsidRPr="004612B2">
        <w:t xml:space="preserve">minus. </w:t>
      </w:r>
      <w:r w:rsidR="009A67E6">
        <w:t>Now explain to them this version of chain tag, where y</w:t>
      </w:r>
      <w:r w:rsidR="009A67E6" w:rsidRPr="004612B2">
        <w:t>ou have one person who is the tagger</w:t>
      </w:r>
      <w:r w:rsidR="009A67E6">
        <w:t xml:space="preserve"> and another who is being chased</w:t>
      </w:r>
      <w:r w:rsidR="009A67E6" w:rsidRPr="004612B2">
        <w:t xml:space="preserve">. If </w:t>
      </w:r>
      <w:r w:rsidR="009A67E6">
        <w:t xml:space="preserve">the </w:t>
      </w:r>
      <w:r w:rsidR="009A67E6" w:rsidRPr="004612B2">
        <w:t xml:space="preserve">kid </w:t>
      </w:r>
      <w:r w:rsidR="009A67E6">
        <w:t>being chased</w:t>
      </w:r>
      <w:r w:rsidR="009A67E6" w:rsidRPr="004612B2">
        <w:t xml:space="preserve"> has a plus and</w:t>
      </w:r>
      <w:r w:rsidR="009A67E6">
        <w:t xml:space="preserve"> links up with a kid who has a minus, </w:t>
      </w:r>
      <w:r w:rsidR="009A67E6" w:rsidRPr="004612B2">
        <w:t xml:space="preserve">they are safe from being tagged. However, </w:t>
      </w:r>
      <w:r w:rsidR="009A67E6">
        <w:t>the</w:t>
      </w:r>
      <w:r w:rsidR="009A67E6" w:rsidRPr="004612B2">
        <w:t xml:space="preserve"> third person </w:t>
      </w:r>
      <w:r w:rsidR="009A67E6">
        <w:t xml:space="preserve">who was originally linking arms with the minus </w:t>
      </w:r>
      <w:r w:rsidR="009A67E6" w:rsidRPr="004612B2">
        <w:t>must now run and find another partner</w:t>
      </w:r>
      <w:r w:rsidR="009A67E6">
        <w:t xml:space="preserve"> before they are tagged, or they </w:t>
      </w:r>
      <w:r w:rsidR="009A67E6">
        <w:lastRenderedPageBreak/>
        <w:t>become the tagger.</w:t>
      </w:r>
      <w:r w:rsidR="009A67E6" w:rsidRPr="004612B2">
        <w:t xml:space="preserve"> </w:t>
      </w:r>
      <w:r w:rsidR="009A67E6">
        <w:t xml:space="preserve">Only plus’s and </w:t>
      </w:r>
      <w:proofErr w:type="spellStart"/>
      <w:proofErr w:type="gramStart"/>
      <w:r w:rsidR="009A67E6">
        <w:t>minus’s</w:t>
      </w:r>
      <w:proofErr w:type="spellEnd"/>
      <w:proofErr w:type="gramEnd"/>
      <w:r w:rsidR="009A67E6">
        <w:t xml:space="preserve"> can link up (no plus/plus or minus/minus, as we learned with polarity).</w:t>
      </w:r>
      <w:r>
        <w:t xml:space="preserve"> </w:t>
      </w:r>
    </w:p>
    <w:p w14:paraId="6BB5E44E" w14:textId="2C9DF845" w:rsidR="00103ADD" w:rsidRDefault="00103ADD" w:rsidP="009A67E6">
      <w:pPr>
        <w:pStyle w:val="Normal1"/>
        <w:ind w:firstLine="720"/>
      </w:pPr>
      <w:r>
        <w:t xml:space="preserve">If no one gets tagged for a while, switch so that the other sign has a chance to run (otherwise it could just be only one running around forever). </w:t>
      </w:r>
    </w:p>
    <w:p w14:paraId="14E033FC" w14:textId="77777777" w:rsidR="002E30B1" w:rsidRDefault="002E30B1" w:rsidP="002E30B1">
      <w:pPr>
        <w:pStyle w:val="Normal1"/>
      </w:pPr>
    </w:p>
    <w:p w14:paraId="78370C2E" w14:textId="2EB54C85" w:rsidR="002E30B1" w:rsidRDefault="009A67E6" w:rsidP="002E30B1">
      <w:pPr>
        <w:pStyle w:val="Normal1"/>
      </w:pPr>
      <w:r>
        <w:rPr>
          <w:b/>
        </w:rPr>
        <w:t>4</w:t>
      </w:r>
      <w:r w:rsidR="002E30B1">
        <w:rPr>
          <w:b/>
        </w:rPr>
        <w:t>. Oil, water, &amp; soap polarity demo</w:t>
      </w:r>
    </w:p>
    <w:p w14:paraId="72DB4568" w14:textId="77777777" w:rsidR="002E30B1" w:rsidRDefault="002E30B1" w:rsidP="002E30B1">
      <w:pPr>
        <w:pStyle w:val="Normal1"/>
      </w:pPr>
      <w:r>
        <w:t>Duration: 15 min.</w:t>
      </w:r>
    </w:p>
    <w:p w14:paraId="10FE1D23" w14:textId="77777777" w:rsidR="009A67E6" w:rsidRDefault="009A67E6" w:rsidP="002E30B1">
      <w:pPr>
        <w:pStyle w:val="Normal1"/>
        <w:rPr>
          <w:color w:val="FF0000"/>
        </w:rPr>
      </w:pPr>
    </w:p>
    <w:p w14:paraId="3C00F7FD" w14:textId="70A7486C" w:rsidR="002E30B1" w:rsidRPr="00EA246C" w:rsidRDefault="009A67E6" w:rsidP="00EA246C">
      <w:pPr>
        <w:pStyle w:val="Normal1"/>
        <w:ind w:firstLine="720"/>
        <w:rPr>
          <w:color w:val="auto"/>
        </w:rPr>
      </w:pPr>
      <w:r w:rsidRPr="00EA246C">
        <w:rPr>
          <w:color w:val="auto"/>
        </w:rPr>
        <w:t xml:space="preserve">Split up into 4 groups and do </w:t>
      </w:r>
      <w:r w:rsidR="00EA246C" w:rsidRPr="00EA246C">
        <w:rPr>
          <w:color w:val="auto"/>
        </w:rPr>
        <w:t xml:space="preserve">the </w:t>
      </w:r>
      <w:r w:rsidRPr="00EA246C">
        <w:rPr>
          <w:color w:val="auto"/>
        </w:rPr>
        <w:t>demo</w:t>
      </w:r>
      <w:r w:rsidR="00EA246C" w:rsidRPr="00EA246C">
        <w:rPr>
          <w:color w:val="auto"/>
        </w:rPr>
        <w:t xml:space="preserve"> with the small groups </w:t>
      </w:r>
      <w:r w:rsidRPr="00EA246C">
        <w:rPr>
          <w:color w:val="auto"/>
        </w:rPr>
        <w:t>interactively</w:t>
      </w:r>
      <w:r w:rsidR="00EA246C" w:rsidRPr="00EA246C">
        <w:rPr>
          <w:color w:val="auto"/>
        </w:rPr>
        <w:t>.</w:t>
      </w:r>
      <w:r w:rsidR="00EA246C">
        <w:rPr>
          <w:color w:val="auto"/>
        </w:rPr>
        <w:t xml:space="preserve"> </w:t>
      </w:r>
      <w:r w:rsidR="002E30B1">
        <w:t xml:space="preserve">Gather all the kids around the </w:t>
      </w:r>
      <w:r w:rsidR="00EA246C">
        <w:t>250</w:t>
      </w:r>
      <w:r w:rsidR="002E30B1">
        <w:t xml:space="preserve"> mL beaker, filled halfway with water.</w:t>
      </w:r>
      <w:r>
        <w:t xml:space="preserve"> Color the water with food coloring.</w:t>
      </w:r>
      <w:r w:rsidR="002E30B1">
        <w:t xml:space="preserve"> Remind them that water molecules are polar (like magnets</w:t>
      </w:r>
      <w:proofErr w:type="gramStart"/>
      <w:r w:rsidR="002E30B1">
        <w:t>), and</w:t>
      </w:r>
      <w:proofErr w:type="gramEnd"/>
      <w:r w:rsidR="002E30B1">
        <w:t xml:space="preserve"> tell them that</w:t>
      </w:r>
      <w:r w:rsidR="002E30B1" w:rsidRPr="00AF207B">
        <w:t xml:space="preserve"> </w:t>
      </w:r>
      <w:r w:rsidR="002E30B1">
        <w:t>oil particles are nonpolar. Ask them what they think will happen when you pour oil into the beaker based on what we’ve learned so far.</w:t>
      </w:r>
    </w:p>
    <w:p w14:paraId="0C36661A" w14:textId="5EFACC7B" w:rsidR="002E30B1" w:rsidRDefault="002E30B1" w:rsidP="002E30B1">
      <w:pPr>
        <w:pStyle w:val="Normal1"/>
        <w:ind w:firstLine="720"/>
      </w:pPr>
      <w:r>
        <w:t>Pour ~</w:t>
      </w:r>
      <w:r w:rsidR="00EA246C">
        <w:t>50</w:t>
      </w:r>
      <w:r>
        <w:t xml:space="preserve"> mL of oil into the beaker and let it settle so the divide between the oil and water is distinct. Explain that even if you stir it, the water and oil won’t mix, because the water is polar and acts like a magnet, while the oil is nonpolar and isn’t attracted to the water, like if you put the magnet against the wood/plastic table. </w:t>
      </w:r>
    </w:p>
    <w:p w14:paraId="1DF7A7F9" w14:textId="77777777" w:rsidR="002E30B1" w:rsidRDefault="002E30B1" w:rsidP="002E30B1">
      <w:pPr>
        <w:pStyle w:val="Normal1"/>
        <w:ind w:firstLine="720"/>
      </w:pPr>
      <w:r>
        <w:t xml:space="preserve">After letting them ask any questions they have about the oil/water solution, ask them what they think will happen when you pour soap into the beaker, based on what we’ve learned. Remind them of the diagrams on their worksheets and let them use those to help answer if necessary. After making predictions, pour ~50 mL (or like a couple of big squirts) of soap into the beaker and stir the solution. Show them how it all mixes together and there’s no line of </w:t>
      </w:r>
      <w:proofErr w:type="gramStart"/>
      <w:r>
        <w:t>separation, and</w:t>
      </w:r>
      <w:proofErr w:type="gramEnd"/>
      <w:r>
        <w:t xml:space="preserve"> remind them that it is because of the special property that soap molecules have of being “half-polar” and “half-nonpolar.” </w:t>
      </w:r>
    </w:p>
    <w:p w14:paraId="3A502491" w14:textId="1FCBB008" w:rsidR="002E30B1" w:rsidRDefault="002E30B1" w:rsidP="002E30B1">
      <w:pPr>
        <w:pStyle w:val="Normal1"/>
      </w:pPr>
      <w:r>
        <w:tab/>
      </w:r>
    </w:p>
    <w:p w14:paraId="2F97A3B9" w14:textId="77777777" w:rsidR="002E30B1" w:rsidRDefault="002E30B1" w:rsidP="002E30B1">
      <w:pPr>
        <w:pStyle w:val="Normal1"/>
      </w:pPr>
      <w:r>
        <w:rPr>
          <w:b/>
        </w:rPr>
        <w:t>Conclusion</w:t>
      </w:r>
    </w:p>
    <w:p w14:paraId="6770A9E6" w14:textId="77777777" w:rsidR="002E30B1" w:rsidRDefault="002E30B1" w:rsidP="002E30B1">
      <w:pPr>
        <w:pStyle w:val="Normal1"/>
      </w:pPr>
      <w:r>
        <w:tab/>
      </w:r>
    </w:p>
    <w:p w14:paraId="6832D783" w14:textId="34F8A645" w:rsidR="002E30B1" w:rsidRDefault="002E30B1" w:rsidP="002E30B1">
      <w:pPr>
        <w:pStyle w:val="Normal1"/>
      </w:pPr>
      <w:r>
        <w:tab/>
        <w:t xml:space="preserve">Polarity is an important chemical property that plays a role in nearly everything around us. </w:t>
      </w:r>
      <w:r w:rsidRPr="00306676">
        <w:rPr>
          <w:i/>
        </w:rPr>
        <w:t>Polar</w:t>
      </w:r>
      <w:r>
        <w:t xml:space="preserve"> molecules have a </w:t>
      </w:r>
      <w:r w:rsidRPr="00306676">
        <w:rPr>
          <w:i/>
        </w:rPr>
        <w:t>positive</w:t>
      </w:r>
      <w:r>
        <w:t xml:space="preserve"> pole (end) and a </w:t>
      </w:r>
      <w:r w:rsidRPr="00306676">
        <w:rPr>
          <w:i/>
        </w:rPr>
        <w:t>negative</w:t>
      </w:r>
      <w:r>
        <w:t xml:space="preserve"> pole, and this lets them interact with each other and other types of molecules through magnetic attraction. Water is polar but oil is </w:t>
      </w:r>
      <w:r w:rsidRPr="00306676">
        <w:rPr>
          <w:i/>
        </w:rPr>
        <w:t>nonpolar</w:t>
      </w:r>
      <w:r>
        <w:t>, so they won’t mix because they aren’t magnetically attracted to each other, but when you add soap, which is half polar and half nonpolar</w:t>
      </w:r>
      <w:r w:rsidR="000C1C33">
        <w:t xml:space="preserve">, </w:t>
      </w:r>
      <w:r>
        <w:t xml:space="preserve">it connects the two and allows them to mix together. Next time you wash the dishes, think back to how these little molecules that you can’t see are behind everything that liquids can do. </w:t>
      </w:r>
    </w:p>
    <w:p w14:paraId="01829935" w14:textId="77777777" w:rsidR="002E30B1" w:rsidRDefault="002E30B1" w:rsidP="002E30B1">
      <w:pPr>
        <w:pStyle w:val="Normal1"/>
      </w:pPr>
    </w:p>
    <w:p w14:paraId="0A3C26DA" w14:textId="77777777" w:rsidR="002E30B1" w:rsidRDefault="002E30B1" w:rsidP="002E30B1">
      <w:pPr>
        <w:pStyle w:val="Normal1"/>
      </w:pPr>
      <w:r>
        <w:rPr>
          <w:b/>
        </w:rPr>
        <w:t>Instructor Comments</w:t>
      </w:r>
    </w:p>
    <w:p w14:paraId="40AB2D32" w14:textId="116362AA" w:rsidR="002E30B1" w:rsidRDefault="002E30B1" w:rsidP="002E30B1">
      <w:r>
        <w:t xml:space="preserve">Don’t worry about whether </w:t>
      </w:r>
      <w:r w:rsidR="00EA246C">
        <w:t xml:space="preserve">all </w:t>
      </w:r>
      <w:r>
        <w:t xml:space="preserve">the kids totally “get it,” just do your best to explain it minimally, clearly and consistently. If you feel anything is repetitive, skip over it or rephrase it in a way that makes sense to you. Try to interest them as much as possible by hyping it up as super </w:t>
      </w:r>
      <w:proofErr w:type="gramStart"/>
      <w:r>
        <w:t>cool, and</w:t>
      </w:r>
      <w:proofErr w:type="gramEnd"/>
      <w:r>
        <w:t xml:space="preserve"> let them keep the worksheets when they leave </w:t>
      </w:r>
      <w:r w:rsidR="00EA246C">
        <w:t xml:space="preserve">if they want </w:t>
      </w:r>
      <w:r>
        <w:t xml:space="preserve">so they can look at it &amp; think about it later. </w:t>
      </w:r>
      <w:r>
        <w:br w:type="page"/>
      </w:r>
    </w:p>
    <w:p w14:paraId="01F1BEC2" w14:textId="77777777" w:rsidR="002E30B1" w:rsidRPr="003D756A" w:rsidRDefault="002E30B1" w:rsidP="002E30B1">
      <w:pPr>
        <w:pStyle w:val="Normal1"/>
      </w:pPr>
      <w:r w:rsidRPr="00AF207B">
        <w:rPr>
          <w:b/>
          <w:color w:val="auto"/>
          <w:sz w:val="28"/>
          <w:szCs w:val="28"/>
        </w:rPr>
        <w:lastRenderedPageBreak/>
        <w:t>Useful diagrams for volunteers</w:t>
      </w:r>
      <w:r w:rsidRPr="00AF207B">
        <w:rPr>
          <w:b/>
          <w:color w:val="auto"/>
        </w:rPr>
        <w:t>:</w:t>
      </w:r>
      <w:r>
        <w:rPr>
          <w:b/>
          <w:color w:val="FF0000"/>
        </w:rPr>
        <w:br/>
      </w:r>
      <w:r>
        <w:rPr>
          <w:color w:val="auto"/>
        </w:rPr>
        <w:t>(feel free to show as part of the lesson as well)</w:t>
      </w:r>
    </w:p>
    <w:p w14:paraId="322FBD58" w14:textId="77777777" w:rsidR="002E30B1" w:rsidRDefault="002E30B1" w:rsidP="002E30B1">
      <w:pPr>
        <w:pStyle w:val="Normal1"/>
        <w:contextualSpacing/>
        <w:rPr>
          <w:b/>
          <w:color w:val="FF0000"/>
        </w:rPr>
      </w:pPr>
    </w:p>
    <w:p w14:paraId="6C7F9A88" w14:textId="77777777" w:rsidR="002E30B1" w:rsidRDefault="002E30B1" w:rsidP="002E30B1">
      <w:pPr>
        <w:pStyle w:val="Normal1"/>
        <w:contextualSpacing/>
        <w:rPr>
          <w:b/>
          <w:color w:val="FF0000"/>
        </w:rPr>
      </w:pPr>
      <w:r>
        <w:rPr>
          <w:b/>
          <w:noProof/>
          <w:color w:val="FF0000"/>
        </w:rPr>
        <w:drawing>
          <wp:inline distT="0" distB="0" distL="0" distR="0" wp14:anchorId="3A89DF5C" wp14:editId="564AA390">
            <wp:extent cx="3676650" cy="1798236"/>
            <wp:effectExtent l="0" t="0" r="0" b="0"/>
            <wp:docPr id="3" name="Picture 3" descr="C:\Users\Emily Aoki\AppData\Local\Microsoft\Windows\INetCache\Content.MSO\99C686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ly Aoki\AppData\Local\Microsoft\Windows\INetCache\Content.MSO\99C6867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00509" cy="1809906"/>
                    </a:xfrm>
                    <a:prstGeom prst="rect">
                      <a:avLst/>
                    </a:prstGeom>
                    <a:noFill/>
                    <a:ln>
                      <a:noFill/>
                    </a:ln>
                  </pic:spPr>
                </pic:pic>
              </a:graphicData>
            </a:graphic>
          </wp:inline>
        </w:drawing>
      </w:r>
      <w:r>
        <w:rPr>
          <w:b/>
          <w:color w:val="FF0000"/>
        </w:rPr>
        <w:t xml:space="preserve">            </w:t>
      </w:r>
      <w:r>
        <w:rPr>
          <w:b/>
          <w:noProof/>
          <w:color w:val="FF0000"/>
        </w:rPr>
        <w:drawing>
          <wp:anchor distT="0" distB="0" distL="114300" distR="114300" simplePos="0" relativeHeight="251660288" behindDoc="1" locked="0" layoutInCell="1" allowOverlap="1" wp14:anchorId="0871AEAC" wp14:editId="0C46AA6B">
            <wp:simplePos x="0" y="0"/>
            <wp:positionH relativeFrom="column">
              <wp:posOffset>4019550</wp:posOffset>
            </wp:positionH>
            <wp:positionV relativeFrom="paragraph">
              <wp:posOffset>252095</wp:posOffset>
            </wp:positionV>
            <wp:extent cx="1447800" cy="1493520"/>
            <wp:effectExtent l="19050" t="19050" r="0" b="0"/>
            <wp:wrapTight wrapText="bothSides">
              <wp:wrapPolygon edited="0">
                <wp:start x="-284" y="-276"/>
                <wp:lineTo x="-284" y="21490"/>
                <wp:lineTo x="21600" y="21490"/>
                <wp:lineTo x="21600" y="-276"/>
                <wp:lineTo x="-284" y="-276"/>
              </wp:wrapPolygon>
            </wp:wrapTight>
            <wp:docPr id="9" name="Picture 9" descr="C:\Users\Emily Aoki\AppData\Local\Microsoft\Windows\INetCache\Content.MSO\CB67FF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Emily Aoki\AppData\Local\Microsoft\Windows\INetCache\Content.MSO\CB67FF5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93520"/>
                    </a:xfrm>
                    <a:prstGeom prst="rect">
                      <a:avLst/>
                    </a:prstGeom>
                    <a:noFill/>
                    <a:ln>
                      <a:solidFill>
                        <a:srgbClr val="000000"/>
                      </a:solidFill>
                    </a:ln>
                  </pic:spPr>
                </pic:pic>
              </a:graphicData>
            </a:graphic>
          </wp:anchor>
        </w:drawing>
      </w:r>
    </w:p>
    <w:p w14:paraId="765841C6" w14:textId="77777777" w:rsidR="002E30B1" w:rsidRDefault="002E30B1" w:rsidP="002E30B1">
      <w:pPr>
        <w:pStyle w:val="Normal1"/>
        <w:contextualSpacing/>
        <w:rPr>
          <w:b/>
          <w:color w:val="FF0000"/>
        </w:rPr>
      </w:pPr>
    </w:p>
    <w:p w14:paraId="32E03833" w14:textId="77777777" w:rsidR="002E30B1" w:rsidRDefault="002E30B1" w:rsidP="002E30B1">
      <w:pPr>
        <w:pStyle w:val="Normal1"/>
        <w:contextualSpacing/>
        <w:rPr>
          <w:b/>
          <w:color w:val="FF0000"/>
        </w:rPr>
      </w:pPr>
    </w:p>
    <w:p w14:paraId="5ED8CC53" w14:textId="77777777" w:rsidR="002E30B1" w:rsidRDefault="002E30B1" w:rsidP="002E30B1">
      <w:pPr>
        <w:pStyle w:val="Normal1"/>
        <w:contextualSpacing/>
        <w:rPr>
          <w:b/>
          <w:color w:val="FF0000"/>
        </w:rPr>
      </w:pPr>
    </w:p>
    <w:p w14:paraId="3E237726" w14:textId="77777777" w:rsidR="002E30B1" w:rsidRDefault="002E30B1" w:rsidP="002E30B1">
      <w:pPr>
        <w:pStyle w:val="Normal1"/>
        <w:contextualSpacing/>
        <w:rPr>
          <w:b/>
          <w:color w:val="FF0000"/>
        </w:rPr>
      </w:pPr>
      <w:r>
        <w:rPr>
          <w:noProof/>
        </w:rPr>
        <w:drawing>
          <wp:inline distT="0" distB="0" distL="0" distR="0" wp14:anchorId="0E048B9D" wp14:editId="5F6CB71D">
            <wp:extent cx="5372100" cy="4029075"/>
            <wp:effectExtent l="0" t="0" r="0" b="0"/>
            <wp:docPr id="4" name="Picture 4" descr="Image result for how does soap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ow does soap wor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79497" cy="4034623"/>
                    </a:xfrm>
                    <a:prstGeom prst="rect">
                      <a:avLst/>
                    </a:prstGeom>
                    <a:noFill/>
                    <a:ln>
                      <a:noFill/>
                    </a:ln>
                  </pic:spPr>
                </pic:pic>
              </a:graphicData>
            </a:graphic>
          </wp:inline>
        </w:drawing>
      </w:r>
      <w:r>
        <w:rPr>
          <w:b/>
          <w:color w:val="FF0000"/>
        </w:rPr>
        <w:t xml:space="preserve"> </w:t>
      </w:r>
    </w:p>
    <w:p w14:paraId="719ED554" w14:textId="77777777" w:rsidR="002E30B1" w:rsidRDefault="002E30B1" w:rsidP="002E30B1">
      <w:pPr>
        <w:pStyle w:val="Normal1"/>
        <w:contextualSpacing/>
        <w:rPr>
          <w:b/>
          <w:color w:val="FF0000"/>
        </w:rPr>
      </w:pPr>
    </w:p>
    <w:p w14:paraId="756AE043" w14:textId="77777777" w:rsidR="002E30B1" w:rsidRDefault="002E30B1" w:rsidP="002E30B1">
      <w:pPr>
        <w:pStyle w:val="Normal1"/>
        <w:contextualSpacing/>
        <w:rPr>
          <w:b/>
          <w:color w:val="FF0000"/>
        </w:rPr>
      </w:pPr>
    </w:p>
    <w:p w14:paraId="202A6826" w14:textId="77777777" w:rsidR="002E30B1" w:rsidRDefault="002E30B1" w:rsidP="002E30B1">
      <w:pPr>
        <w:rPr>
          <w:b/>
          <w:color w:val="FF0000"/>
        </w:rPr>
      </w:pPr>
      <w:r>
        <w:rPr>
          <w:b/>
          <w:color w:val="FF0000"/>
        </w:rPr>
        <w:br w:type="page"/>
      </w:r>
    </w:p>
    <w:p w14:paraId="15EA2C62" w14:textId="62BF4654" w:rsidR="002E30B1" w:rsidRPr="00887E29" w:rsidRDefault="00D84464" w:rsidP="002E30B1">
      <w:pPr>
        <w:pStyle w:val="Normal1"/>
        <w:spacing w:line="360" w:lineRule="auto"/>
        <w:contextualSpacing/>
        <w:jc w:val="center"/>
        <w:rPr>
          <w:rFonts w:ascii="Snap ITC" w:hAnsi="Snap ITC"/>
          <w:noProof/>
          <w:color w:val="auto"/>
          <w:sz w:val="36"/>
          <w:szCs w:val="36"/>
        </w:rPr>
      </w:pPr>
      <w:r>
        <w:rPr>
          <w:noProof/>
        </w:rPr>
        <w:lastRenderedPageBreak/>
        <w:drawing>
          <wp:anchor distT="0" distB="0" distL="114300" distR="114300" simplePos="0" relativeHeight="251666432" behindDoc="0" locked="0" layoutInCell="1" allowOverlap="1" wp14:anchorId="2AC3F3F7" wp14:editId="70B0A7E7">
            <wp:simplePos x="0" y="0"/>
            <wp:positionH relativeFrom="margin">
              <wp:posOffset>4457700</wp:posOffset>
            </wp:positionH>
            <wp:positionV relativeFrom="paragraph">
              <wp:posOffset>-537210</wp:posOffset>
            </wp:positionV>
            <wp:extent cx="1314450" cy="860790"/>
            <wp:effectExtent l="0" t="0" r="0" b="0"/>
            <wp:wrapNone/>
            <wp:docPr id="10" name="Picture 10" descr="Image result for soap and water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ap and water cartoo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5929" b="18584"/>
                    <a:stretch/>
                  </pic:blipFill>
                  <pic:spPr bwMode="auto">
                    <a:xfrm>
                      <a:off x="0" y="0"/>
                      <a:ext cx="1314450" cy="86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30B1" w:rsidRPr="00887E29">
        <w:rPr>
          <w:rFonts w:ascii="Snap ITC" w:hAnsi="Snap ITC"/>
          <w:noProof/>
          <w:color w:val="auto"/>
          <w:sz w:val="36"/>
          <w:szCs w:val="36"/>
        </w:rPr>
        <w:t>Exploring Polarity</w:t>
      </w:r>
    </w:p>
    <w:p w14:paraId="53B57661" w14:textId="77777777" w:rsidR="002E30B1" w:rsidRPr="001F7E32" w:rsidRDefault="002E30B1" w:rsidP="002E30B1">
      <w:pPr>
        <w:pStyle w:val="Normal1"/>
        <w:spacing w:line="360" w:lineRule="auto"/>
        <w:contextualSpacing/>
        <w:rPr>
          <w:noProof/>
          <w:color w:val="auto"/>
        </w:rPr>
      </w:pPr>
      <w:r>
        <w:rPr>
          <w:b/>
          <w:noProof/>
          <w:color w:val="auto"/>
        </w:rPr>
        <w:t xml:space="preserve">Important </w:t>
      </w:r>
      <w:r w:rsidRPr="00AF207B">
        <w:rPr>
          <w:b/>
          <w:noProof/>
          <w:color w:val="auto"/>
        </w:rPr>
        <w:t>Definitions</w:t>
      </w:r>
      <w:r>
        <w:rPr>
          <w:noProof/>
          <w:color w:val="auto"/>
        </w:rPr>
        <w:t xml:space="preserve">: </w:t>
      </w:r>
    </w:p>
    <w:p w14:paraId="7A31260C" w14:textId="77777777" w:rsidR="002E30B1" w:rsidRDefault="002E30B1" w:rsidP="002E30B1">
      <w:pPr>
        <w:pStyle w:val="Normal1"/>
        <w:numPr>
          <w:ilvl w:val="0"/>
          <w:numId w:val="2"/>
        </w:numPr>
        <w:spacing w:before="240" w:after="240" w:line="360" w:lineRule="auto"/>
        <w:contextualSpacing/>
        <w:rPr>
          <w:noProof/>
        </w:rPr>
      </w:pPr>
      <w:r>
        <w:rPr>
          <w:noProof/>
        </w:rPr>
        <w:t>Polar = ________________________________________________________________________________</w:t>
      </w:r>
    </w:p>
    <w:p w14:paraId="4A8D9DC9" w14:textId="77777777" w:rsidR="002E30B1" w:rsidRDefault="002E30B1" w:rsidP="002E30B1">
      <w:pPr>
        <w:pStyle w:val="Normal1"/>
        <w:numPr>
          <w:ilvl w:val="1"/>
          <w:numId w:val="2"/>
        </w:numPr>
        <w:spacing w:before="240" w:after="240" w:line="360" w:lineRule="auto"/>
        <w:contextualSpacing/>
        <w:rPr>
          <w:noProof/>
        </w:rPr>
      </w:pPr>
      <w:r>
        <w:rPr>
          <w:noProof/>
        </w:rPr>
        <w:t>Example: water</w:t>
      </w:r>
    </w:p>
    <w:p w14:paraId="35EAF293" w14:textId="77777777" w:rsidR="002E30B1" w:rsidRDefault="002E30B1" w:rsidP="002E30B1">
      <w:pPr>
        <w:pStyle w:val="Normal1"/>
        <w:numPr>
          <w:ilvl w:val="0"/>
          <w:numId w:val="2"/>
        </w:numPr>
        <w:spacing w:before="240" w:after="240" w:line="360" w:lineRule="auto"/>
        <w:contextualSpacing/>
        <w:rPr>
          <w:noProof/>
        </w:rPr>
      </w:pPr>
      <w:r>
        <w:rPr>
          <w:noProof/>
        </w:rPr>
        <w:t>Nonpolar = ___________________________________________________________________________</w:t>
      </w:r>
    </w:p>
    <w:p w14:paraId="5F58C432" w14:textId="77777777" w:rsidR="004D5731" w:rsidRDefault="002E30B1" w:rsidP="002E30B1">
      <w:pPr>
        <w:pStyle w:val="Normal1"/>
        <w:numPr>
          <w:ilvl w:val="1"/>
          <w:numId w:val="2"/>
        </w:numPr>
        <w:spacing w:before="240" w:after="240" w:line="360" w:lineRule="auto"/>
        <w:contextualSpacing/>
        <w:rPr>
          <w:noProof/>
        </w:rPr>
      </w:pPr>
      <w:r>
        <w:rPr>
          <w:noProof/>
        </w:rPr>
        <w:t>Example: oil</w:t>
      </w:r>
      <w:r w:rsidR="00D84464">
        <w:rPr>
          <w:noProof/>
        </w:rPr>
        <w:tab/>
      </w:r>
      <w:r w:rsidR="00D84464">
        <w:rPr>
          <w:noProof/>
        </w:rPr>
        <w:tab/>
      </w:r>
      <w:r w:rsidR="00D84464">
        <w:rPr>
          <w:noProof/>
        </w:rPr>
        <w:tab/>
      </w:r>
      <w:r w:rsidR="00D84464">
        <w:rPr>
          <w:noProof/>
        </w:rPr>
        <w:tab/>
      </w:r>
    </w:p>
    <w:p w14:paraId="1168C0FB" w14:textId="06A41225" w:rsidR="002E30B1" w:rsidRPr="001F7E32" w:rsidRDefault="00D84464" w:rsidP="004D5731">
      <w:pPr>
        <w:pStyle w:val="Normal1"/>
        <w:spacing w:before="240" w:after="240" w:line="360" w:lineRule="auto"/>
        <w:contextualSpacing/>
        <w:rPr>
          <w:noProof/>
        </w:rPr>
      </w:pPr>
      <w:r w:rsidRPr="00D84464">
        <w:rPr>
          <w:rFonts w:ascii="Arial" w:hAnsi="Arial" w:cs="Arial"/>
          <w:b/>
          <w:noProof/>
          <w:sz w:val="20"/>
          <w:szCs w:val="20"/>
        </w:rPr>
        <w:t xml:space="preserve">    </w:t>
      </w:r>
    </w:p>
    <w:p w14:paraId="7AC00CE9" w14:textId="420A17FF" w:rsidR="002E30B1" w:rsidRDefault="00D84464" w:rsidP="002E30B1">
      <w:pPr>
        <w:pStyle w:val="Normal1"/>
        <w:contextualSpacing/>
        <w:rPr>
          <w:b/>
          <w:noProof/>
          <w:color w:val="FF0000"/>
        </w:rPr>
      </w:pPr>
      <w:r>
        <w:rPr>
          <w:noProof/>
        </w:rPr>
        <mc:AlternateContent>
          <mc:Choice Requires="wps">
            <w:drawing>
              <wp:anchor distT="45720" distB="45720" distL="114300" distR="114300" simplePos="0" relativeHeight="251664384" behindDoc="0" locked="0" layoutInCell="1" allowOverlap="1" wp14:anchorId="1D01433E" wp14:editId="78AE3E02">
                <wp:simplePos x="0" y="0"/>
                <wp:positionH relativeFrom="column">
                  <wp:posOffset>2371725</wp:posOffset>
                </wp:positionH>
                <wp:positionV relativeFrom="paragraph">
                  <wp:posOffset>78740</wp:posOffset>
                </wp:positionV>
                <wp:extent cx="1352550"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4620"/>
                        </a:xfrm>
                        <a:prstGeom prst="rect">
                          <a:avLst/>
                        </a:prstGeom>
                        <a:solidFill>
                          <a:srgbClr val="FFFFFF"/>
                        </a:solidFill>
                        <a:ln w="9525">
                          <a:noFill/>
                          <a:miter lim="800000"/>
                          <a:headEnd/>
                          <a:tailEnd/>
                        </a:ln>
                      </wps:spPr>
                      <wps:txbx>
                        <w:txbxContent>
                          <w:p w14:paraId="1BD61187" w14:textId="7A49D41C" w:rsidR="00D84464" w:rsidRPr="00D84464" w:rsidRDefault="00D84464">
                            <w:pPr>
                              <w:rPr>
                                <w:rFonts w:ascii="Arial Narrow" w:hAnsi="Arial Narrow" w:cs="Arial"/>
                                <w:b/>
                                <w:sz w:val="22"/>
                                <w:szCs w:val="22"/>
                              </w:rPr>
                            </w:pPr>
                            <w:r w:rsidRPr="00D84464">
                              <w:rPr>
                                <w:rFonts w:ascii="Arial Narrow" w:hAnsi="Arial Narrow" w:cs="Arial"/>
                                <w:b/>
                                <w:sz w:val="22"/>
                                <w:szCs w:val="22"/>
                              </w:rPr>
                              <w:t>The Soap Molecule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01433E" id="_x0000_s1027" type="#_x0000_t202" style="position:absolute;margin-left:186.75pt;margin-top:6.2pt;width:106.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V1IQIAACU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" stroked="f">
                <v:textbox style="mso-fit-shape-to-text:t">
                  <w:txbxContent>
                    <w:p w14:paraId="1BD61187" w14:textId="7A49D41C" w:rsidR="00D84464" w:rsidRPr="00D84464" w:rsidRDefault="00D84464">
                      <w:pPr>
                        <w:rPr>
                          <w:rFonts w:ascii="Arial Narrow" w:hAnsi="Arial Narrow" w:cs="Arial"/>
                          <w:b/>
                          <w:sz w:val="22"/>
                          <w:szCs w:val="22"/>
                        </w:rPr>
                      </w:pPr>
                      <w:r w:rsidRPr="00D84464">
                        <w:rPr>
                          <w:rFonts w:ascii="Arial Narrow" w:hAnsi="Arial Narrow" w:cs="Arial"/>
                          <w:b/>
                          <w:sz w:val="22"/>
                          <w:szCs w:val="22"/>
                        </w:rPr>
                        <w:t>The Soap Molecule</w:t>
                      </w:r>
                    </w:p>
                  </w:txbxContent>
                </v:textbox>
              </v:shape>
            </w:pict>
          </mc:Fallback>
        </mc:AlternateContent>
      </w:r>
      <w:r w:rsidR="002E30B1">
        <w:rPr>
          <w:noProof/>
        </w:rPr>
        <w:drawing>
          <wp:inline distT="0" distB="0" distL="0" distR="0" wp14:anchorId="68B9AC66" wp14:editId="75AB9B2A">
            <wp:extent cx="1952625" cy="1990583"/>
            <wp:effectExtent l="0" t="0" r="0" b="0"/>
            <wp:docPr id="5" name="Picture 5" descr="Image result for water molecule color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ater molecule color in"/>
                    <pic:cNvPicPr>
                      <a:picLocks noChangeAspect="1" noChangeArrowheads="1"/>
                    </pic:cNvPicPr>
                  </pic:nvPicPr>
                  <pic:blipFill rotWithShape="1">
                    <a:blip r:embed="rId13">
                      <a:extLst>
                        <a:ext uri="{28A0092B-C50C-407E-A947-70E740481C1C}">
                          <a14:useLocalDpi xmlns:a14="http://schemas.microsoft.com/office/drawing/2010/main" val="0"/>
                        </a:ext>
                      </a:extLst>
                    </a:blip>
                    <a:srcRect l="22935" t="9666" r="17093" b="4699"/>
                    <a:stretch/>
                  </pic:blipFill>
                  <pic:spPr bwMode="auto">
                    <a:xfrm>
                      <a:off x="0" y="0"/>
                      <a:ext cx="1956551" cy="1994585"/>
                    </a:xfrm>
                    <a:prstGeom prst="rect">
                      <a:avLst/>
                    </a:prstGeom>
                    <a:ln w="12700" cap="sq" cmpd="thickThin" algn="ctr">
                      <a:noFill/>
                      <a:prstDash val="solid"/>
                      <a:miter lim="800000"/>
                      <a:headEnd type="none" w="med" len="med"/>
                      <a:tailEnd type="none" w="med" len="med"/>
                    </a:ln>
                    <a:effectLst>
                      <a:innerShdw blurRad="76200">
                        <a:srgbClr val="000000"/>
                      </a:innerShdw>
                    </a:effectLst>
                    <a:extLst>
                      <a:ext uri="{53640926-AAD7-44D8-BBD7-CCE9431645EC}">
                        <a14:shadowObscured xmlns:a14="http://schemas.microsoft.com/office/drawing/2010/main"/>
                      </a:ext>
                    </a:extLst>
                  </pic:spPr>
                </pic:pic>
              </a:graphicData>
            </a:graphic>
          </wp:inline>
        </w:drawing>
      </w:r>
      <w:r w:rsidR="002E30B1">
        <w:rPr>
          <w:b/>
          <w:noProof/>
          <w:color w:val="FF0000"/>
        </w:rPr>
        <w:t xml:space="preserve"> </w:t>
      </w:r>
      <w:r>
        <w:rPr>
          <w:b/>
          <w:noProof/>
          <w:color w:val="FF0000"/>
        </w:rPr>
        <w:t xml:space="preserve">     </w:t>
      </w:r>
      <w:r w:rsidR="002E30B1">
        <w:rPr>
          <w:b/>
          <w:noProof/>
          <w:color w:val="FF0000"/>
        </w:rPr>
        <w:t xml:space="preserve">  </w:t>
      </w:r>
      <w:r w:rsidR="005C01B8">
        <w:rPr>
          <w:noProof/>
        </w:rPr>
        <w:drawing>
          <wp:inline distT="0" distB="0" distL="0" distR="0" wp14:anchorId="6E79AA52" wp14:editId="30F1A9C1">
            <wp:extent cx="3178133" cy="1955800"/>
            <wp:effectExtent l="0" t="0" r="3810" b="6350"/>
            <wp:docPr id="76" name="Picture 76" descr="Image result for soap molecule polar si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soap molecule polar simp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2372" cy="1964562"/>
                    </a:xfrm>
                    <a:prstGeom prst="rect">
                      <a:avLst/>
                    </a:prstGeom>
                    <a:noFill/>
                    <a:ln w="12700">
                      <a:noFill/>
                    </a:ln>
                  </pic:spPr>
                </pic:pic>
              </a:graphicData>
            </a:graphic>
          </wp:inline>
        </w:drawing>
      </w:r>
    </w:p>
    <w:p w14:paraId="18476509" w14:textId="05FBC41E" w:rsidR="00D84464" w:rsidRDefault="00D84464" w:rsidP="002E30B1">
      <w:pPr>
        <w:pStyle w:val="Normal1"/>
        <w:contextualSpacing/>
        <w:rPr>
          <w:b/>
          <w:noProof/>
          <w:color w:val="FF0000"/>
        </w:rPr>
      </w:pPr>
    </w:p>
    <w:p w14:paraId="269F6F11" w14:textId="77777777" w:rsidR="00D84464" w:rsidRPr="00D84464" w:rsidRDefault="00D84464" w:rsidP="002E30B1">
      <w:pPr>
        <w:pStyle w:val="Normal1"/>
        <w:contextualSpacing/>
        <w:rPr>
          <w:noProof/>
        </w:rPr>
      </w:pPr>
    </w:p>
    <w:p w14:paraId="5487846C" w14:textId="2D12F9E8" w:rsidR="00D84464" w:rsidRPr="004D5731" w:rsidRDefault="000C1C33" w:rsidP="000C1C33">
      <w:pPr>
        <w:pStyle w:val="Normal1"/>
        <w:contextualSpacing/>
        <w:jc w:val="center"/>
        <w:rPr>
          <w:b/>
          <w:noProof/>
          <w:color w:val="auto"/>
        </w:rPr>
      </w:pPr>
      <w:r w:rsidRPr="004D5731">
        <w:rPr>
          <w:b/>
          <w:noProof/>
          <w:color w:val="auto"/>
        </w:rPr>
        <w:t xml:space="preserve">    </w:t>
      </w:r>
      <w:r w:rsidR="00D84464" w:rsidRPr="004D5731">
        <w:rPr>
          <w:b/>
          <w:noProof/>
          <w:color w:val="auto"/>
        </w:rPr>
        <w:tab/>
      </w:r>
      <w:r w:rsidR="00D84464" w:rsidRPr="004D5731">
        <w:rPr>
          <w:b/>
          <w:noProof/>
          <w:color w:val="auto"/>
        </w:rPr>
        <w:tab/>
      </w:r>
      <w:r w:rsidR="00D84464" w:rsidRPr="004D5731">
        <w:rPr>
          <w:b/>
          <w:noProof/>
          <w:color w:val="auto"/>
        </w:rPr>
        <w:tab/>
      </w:r>
      <w:r w:rsidR="00D84464" w:rsidRPr="004D5731">
        <w:rPr>
          <w:b/>
          <w:noProof/>
          <w:color w:val="auto"/>
        </w:rPr>
        <w:tab/>
      </w:r>
      <w:r w:rsidR="00D84464" w:rsidRPr="004D5731">
        <w:rPr>
          <w:b/>
          <w:noProof/>
          <w:color w:val="auto"/>
        </w:rPr>
        <w:tab/>
        <w:t xml:space="preserve"> </w:t>
      </w:r>
      <w:r w:rsidR="002E30B1" w:rsidRPr="004D5731">
        <w:rPr>
          <w:b/>
          <w:noProof/>
          <w:color w:val="auto"/>
        </w:rPr>
        <w:t>How soap works:</w:t>
      </w:r>
    </w:p>
    <w:p w14:paraId="5856C0E2" w14:textId="6AD99626" w:rsidR="00D84464" w:rsidRPr="004D5731" w:rsidRDefault="004D5731" w:rsidP="004D5731">
      <w:pPr>
        <w:pStyle w:val="Normal1"/>
        <w:contextualSpacing/>
        <w:jc w:val="center"/>
        <w:rPr>
          <w:b/>
          <w:noProof/>
          <w:color w:val="FF0000"/>
        </w:rPr>
      </w:pPr>
      <w:r w:rsidRPr="004D5731">
        <w:rPr>
          <w:b/>
          <w:noProof/>
          <w:color w:val="auto"/>
          <w:sz w:val="32"/>
          <w:szCs w:val="32"/>
        </w:rPr>
        <mc:AlternateContent>
          <mc:Choice Requires="wps">
            <w:drawing>
              <wp:anchor distT="45720" distB="45720" distL="114300" distR="114300" simplePos="0" relativeHeight="251682816" behindDoc="0" locked="0" layoutInCell="1" allowOverlap="1" wp14:anchorId="2569EFC8" wp14:editId="7F083E9A">
                <wp:simplePos x="0" y="0"/>
                <wp:positionH relativeFrom="margin">
                  <wp:posOffset>3800475</wp:posOffset>
                </wp:positionH>
                <wp:positionV relativeFrom="paragraph">
                  <wp:posOffset>1379220</wp:posOffset>
                </wp:positionV>
                <wp:extent cx="752475" cy="1404620"/>
                <wp:effectExtent l="0" t="0" r="0" b="0"/>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noFill/>
                        <a:ln w="9525">
                          <a:noFill/>
                          <a:miter lim="800000"/>
                          <a:headEnd/>
                          <a:tailEnd/>
                        </a:ln>
                      </wps:spPr>
                      <wps:txbx>
                        <w:txbxContent>
                          <w:p w14:paraId="3003FEFF" w14:textId="44FFD0CA" w:rsidR="004D5731" w:rsidRPr="004D5731" w:rsidRDefault="004D5731" w:rsidP="004D5731">
                            <w:pPr>
                              <w:rPr>
                                <w:b/>
                                <w:color w:val="auto"/>
                                <w:sz w:val="20"/>
                                <w:szCs w:val="20"/>
                              </w:rPr>
                            </w:pPr>
                            <w:r>
                              <w:rPr>
                                <w:b/>
                                <w:color w:val="auto"/>
                                <w:sz w:val="20"/>
                                <w:szCs w:val="20"/>
                              </w:rPr>
                              <w:t>(zero)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9EFC8" id="_x0000_s1028" type="#_x0000_t202" style="position:absolute;left:0;text-align:left;margin-left:299.25pt;margin-top:108.6pt;width:59.25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" filled="f" stroked="f">
                <v:textbox style="mso-fit-shape-to-text:t">
                  <w:txbxContent>
                    <w:p w14:paraId="3003FEFF" w14:textId="44FFD0CA" w:rsidR="004D5731" w:rsidRPr="004D5731" w:rsidRDefault="004D5731" w:rsidP="004D5731">
                      <w:pPr>
                        <w:rPr>
                          <w:b/>
                          <w:color w:val="auto"/>
                          <w:sz w:val="20"/>
                          <w:szCs w:val="20"/>
                        </w:rPr>
                      </w:pPr>
                      <w:r>
                        <w:rPr>
                          <w:b/>
                          <w:color w:val="auto"/>
                          <w:sz w:val="20"/>
                          <w:szCs w:val="20"/>
                        </w:rPr>
                        <w:t>(zero)</w:t>
                      </w:r>
                    </w:p>
                  </w:txbxContent>
                </v:textbox>
                <w10:wrap anchorx="margin"/>
              </v:shape>
            </w:pict>
          </mc:Fallback>
        </mc:AlternateContent>
      </w:r>
      <w:r w:rsidRPr="004D5731">
        <w:rPr>
          <w:b/>
          <w:noProof/>
          <w:color w:val="auto"/>
          <w:sz w:val="32"/>
          <w:szCs w:val="32"/>
        </w:rPr>
        <mc:AlternateContent>
          <mc:Choice Requires="wps">
            <w:drawing>
              <wp:anchor distT="45720" distB="45720" distL="114300" distR="114300" simplePos="0" relativeHeight="251678720" behindDoc="0" locked="0" layoutInCell="1" allowOverlap="1" wp14:anchorId="62F9AB52" wp14:editId="752D727A">
                <wp:simplePos x="0" y="0"/>
                <wp:positionH relativeFrom="margin">
                  <wp:posOffset>2781300</wp:posOffset>
                </wp:positionH>
                <wp:positionV relativeFrom="paragraph">
                  <wp:posOffset>1436370</wp:posOffset>
                </wp:positionV>
                <wp:extent cx="752475" cy="1404620"/>
                <wp:effectExtent l="0" t="0" r="0" b="0"/>
                <wp:wrapNone/>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noFill/>
                        <a:ln w="9525">
                          <a:noFill/>
                          <a:miter lim="800000"/>
                          <a:headEnd/>
                          <a:tailEnd/>
                        </a:ln>
                      </wps:spPr>
                      <wps:txbx>
                        <w:txbxContent>
                          <w:p w14:paraId="567290ED" w14:textId="77777777" w:rsidR="004D5731" w:rsidRPr="004D5731" w:rsidRDefault="004D5731" w:rsidP="004D5731">
                            <w:pPr>
                              <w:rPr>
                                <w:b/>
                                <w:color w:val="auto"/>
                                <w:sz w:val="20"/>
                                <w:szCs w:val="20"/>
                              </w:rPr>
                            </w:pPr>
                            <w:r>
                              <w:rPr>
                                <w:b/>
                                <w:color w:val="auto"/>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F9AB52" id="_x0000_s1029" type="#_x0000_t202" style="position:absolute;left:0;text-align:left;margin-left:219pt;margin-top:113.1pt;width:59.2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" filled="f" stroked="f">
                <v:textbox style="mso-fit-shape-to-text:t">
                  <w:txbxContent>
                    <w:p w14:paraId="567290ED" w14:textId="77777777" w:rsidR="004D5731" w:rsidRPr="004D5731" w:rsidRDefault="004D5731" w:rsidP="004D5731">
                      <w:pPr>
                        <w:rPr>
                          <w:b/>
                          <w:color w:val="auto"/>
                          <w:sz w:val="20"/>
                          <w:szCs w:val="20"/>
                        </w:rPr>
                      </w:pPr>
                      <w:r>
                        <w:rPr>
                          <w:b/>
                          <w:color w:val="auto"/>
                          <w:sz w:val="20"/>
                          <w:szCs w:val="20"/>
                        </w:rPr>
                        <w:t>+/-</w:t>
                      </w:r>
                    </w:p>
                  </w:txbxContent>
                </v:textbox>
                <w10:wrap anchorx="margin"/>
              </v:shape>
            </w:pict>
          </mc:Fallback>
        </mc:AlternateContent>
      </w:r>
      <w:r w:rsidRPr="004D5731">
        <w:rPr>
          <w:b/>
          <w:noProof/>
          <w:color w:val="auto"/>
          <w:sz w:val="32"/>
          <w:szCs w:val="32"/>
        </w:rPr>
        <mc:AlternateContent>
          <mc:Choice Requires="wps">
            <w:drawing>
              <wp:anchor distT="45720" distB="45720" distL="114300" distR="114300" simplePos="0" relativeHeight="251676672" behindDoc="0" locked="0" layoutInCell="1" allowOverlap="1" wp14:anchorId="0AAACBBB" wp14:editId="7550806D">
                <wp:simplePos x="0" y="0"/>
                <wp:positionH relativeFrom="margin">
                  <wp:posOffset>3200400</wp:posOffset>
                </wp:positionH>
                <wp:positionV relativeFrom="paragraph">
                  <wp:posOffset>2207895</wp:posOffset>
                </wp:positionV>
                <wp:extent cx="752475" cy="1404620"/>
                <wp:effectExtent l="0" t="0" r="0" b="0"/>
                <wp:wrapNone/>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noFill/>
                        <a:ln w="9525">
                          <a:noFill/>
                          <a:miter lim="800000"/>
                          <a:headEnd/>
                          <a:tailEnd/>
                        </a:ln>
                      </wps:spPr>
                      <wps:txbx>
                        <w:txbxContent>
                          <w:p w14:paraId="4B4C6616" w14:textId="77777777" w:rsidR="004D5731" w:rsidRPr="004D5731" w:rsidRDefault="004D5731" w:rsidP="004D5731">
                            <w:pPr>
                              <w:rPr>
                                <w:b/>
                                <w:color w:val="auto"/>
                                <w:sz w:val="20"/>
                                <w:szCs w:val="20"/>
                              </w:rPr>
                            </w:pPr>
                            <w:r>
                              <w:rPr>
                                <w:b/>
                                <w:color w:val="auto"/>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AACBBB" id="_x0000_s1030" type="#_x0000_t202" style="position:absolute;left:0;text-align:left;margin-left:252pt;margin-top:173.85pt;width:59.2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" filled="f" stroked="f">
                <v:textbox style="mso-fit-shape-to-text:t">
                  <w:txbxContent>
                    <w:p w14:paraId="4B4C6616" w14:textId="77777777" w:rsidR="004D5731" w:rsidRPr="004D5731" w:rsidRDefault="004D5731" w:rsidP="004D5731">
                      <w:pPr>
                        <w:rPr>
                          <w:b/>
                          <w:color w:val="auto"/>
                          <w:sz w:val="20"/>
                          <w:szCs w:val="20"/>
                        </w:rPr>
                      </w:pPr>
                      <w:r>
                        <w:rPr>
                          <w:b/>
                          <w:color w:val="auto"/>
                          <w:sz w:val="20"/>
                          <w:szCs w:val="20"/>
                        </w:rPr>
                        <w:t>+/-</w:t>
                      </w:r>
                    </w:p>
                  </w:txbxContent>
                </v:textbox>
                <w10:wrap anchorx="margin"/>
              </v:shape>
            </w:pict>
          </mc:Fallback>
        </mc:AlternateContent>
      </w:r>
      <w:r w:rsidRPr="004D5731">
        <w:rPr>
          <w:b/>
          <w:noProof/>
          <w:color w:val="auto"/>
          <w:sz w:val="32"/>
          <w:szCs w:val="32"/>
        </w:rPr>
        <mc:AlternateContent>
          <mc:Choice Requires="wps">
            <w:drawing>
              <wp:anchor distT="45720" distB="45720" distL="114300" distR="114300" simplePos="0" relativeHeight="251674624" behindDoc="0" locked="0" layoutInCell="1" allowOverlap="1" wp14:anchorId="1CD1A036" wp14:editId="20F21C85">
                <wp:simplePos x="0" y="0"/>
                <wp:positionH relativeFrom="margin">
                  <wp:align>right</wp:align>
                </wp:positionH>
                <wp:positionV relativeFrom="paragraph">
                  <wp:posOffset>1969770</wp:posOffset>
                </wp:positionV>
                <wp:extent cx="752475" cy="1404620"/>
                <wp:effectExtent l="0" t="0" r="0" b="0"/>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noFill/>
                        <a:ln w="9525">
                          <a:noFill/>
                          <a:miter lim="800000"/>
                          <a:headEnd/>
                          <a:tailEnd/>
                        </a:ln>
                      </wps:spPr>
                      <wps:txbx>
                        <w:txbxContent>
                          <w:p w14:paraId="060A9A97" w14:textId="77777777" w:rsidR="004D5731" w:rsidRPr="004D5731" w:rsidRDefault="004D5731" w:rsidP="004D5731">
                            <w:pPr>
                              <w:rPr>
                                <w:b/>
                                <w:color w:val="auto"/>
                                <w:sz w:val="20"/>
                                <w:szCs w:val="20"/>
                              </w:rPr>
                            </w:pPr>
                            <w:r>
                              <w:rPr>
                                <w:b/>
                                <w:color w:val="auto"/>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1A036" id="_x0000_s1031" type="#_x0000_t202" style="position:absolute;left:0;text-align:left;margin-left:8.05pt;margin-top:155.1pt;width:59.25pt;height:110.6pt;z-index:251674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" filled="f" stroked="f">
                <v:textbox style="mso-fit-shape-to-text:t">
                  <w:txbxContent>
                    <w:p w14:paraId="060A9A97" w14:textId="77777777" w:rsidR="004D5731" w:rsidRPr="004D5731" w:rsidRDefault="004D5731" w:rsidP="004D5731">
                      <w:pPr>
                        <w:rPr>
                          <w:b/>
                          <w:color w:val="auto"/>
                          <w:sz w:val="20"/>
                          <w:szCs w:val="20"/>
                        </w:rPr>
                      </w:pPr>
                      <w:r>
                        <w:rPr>
                          <w:b/>
                          <w:color w:val="auto"/>
                          <w:sz w:val="20"/>
                          <w:szCs w:val="20"/>
                        </w:rPr>
                        <w:t>+/-</w:t>
                      </w:r>
                    </w:p>
                  </w:txbxContent>
                </v:textbox>
                <w10:wrap anchorx="margin"/>
              </v:shape>
            </w:pict>
          </mc:Fallback>
        </mc:AlternateContent>
      </w:r>
      <w:r w:rsidRPr="004D5731">
        <w:rPr>
          <w:b/>
          <w:noProof/>
          <w:color w:val="auto"/>
          <w:sz w:val="32"/>
          <w:szCs w:val="32"/>
        </w:rPr>
        <mc:AlternateContent>
          <mc:Choice Requires="wps">
            <w:drawing>
              <wp:anchor distT="45720" distB="45720" distL="114300" distR="114300" simplePos="0" relativeHeight="251672576" behindDoc="0" locked="0" layoutInCell="1" allowOverlap="1" wp14:anchorId="2C50A888" wp14:editId="7FC869E5">
                <wp:simplePos x="0" y="0"/>
                <wp:positionH relativeFrom="column">
                  <wp:posOffset>4857750</wp:posOffset>
                </wp:positionH>
                <wp:positionV relativeFrom="paragraph">
                  <wp:posOffset>655320</wp:posOffset>
                </wp:positionV>
                <wp:extent cx="752475" cy="1404620"/>
                <wp:effectExtent l="0" t="0" r="0" b="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noFill/>
                        <a:ln w="9525">
                          <a:noFill/>
                          <a:miter lim="800000"/>
                          <a:headEnd/>
                          <a:tailEnd/>
                        </a:ln>
                      </wps:spPr>
                      <wps:txbx>
                        <w:txbxContent>
                          <w:p w14:paraId="65C2D96C" w14:textId="77777777" w:rsidR="004D5731" w:rsidRPr="004D5731" w:rsidRDefault="004D5731" w:rsidP="004D5731">
                            <w:pPr>
                              <w:rPr>
                                <w:b/>
                                <w:color w:val="auto"/>
                                <w:sz w:val="20"/>
                                <w:szCs w:val="20"/>
                              </w:rPr>
                            </w:pPr>
                            <w:r>
                              <w:rPr>
                                <w:b/>
                                <w:color w:val="auto"/>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50A888" id="_x0000_s1032" type="#_x0000_t202" style="position:absolute;left:0;text-align:left;margin-left:382.5pt;margin-top:51.6pt;width:59.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" filled="f" stroked="f">
                <v:textbox style="mso-fit-shape-to-text:t">
                  <w:txbxContent>
                    <w:p w14:paraId="65C2D96C" w14:textId="77777777" w:rsidR="004D5731" w:rsidRPr="004D5731" w:rsidRDefault="004D5731" w:rsidP="004D5731">
                      <w:pPr>
                        <w:rPr>
                          <w:b/>
                          <w:color w:val="auto"/>
                          <w:sz w:val="20"/>
                          <w:szCs w:val="20"/>
                        </w:rPr>
                      </w:pPr>
                      <w:r>
                        <w:rPr>
                          <w:b/>
                          <w:color w:val="auto"/>
                          <w:sz w:val="20"/>
                          <w:szCs w:val="20"/>
                        </w:rPr>
                        <w:t>+/-</w:t>
                      </w:r>
                    </w:p>
                  </w:txbxContent>
                </v:textbox>
              </v:shape>
            </w:pict>
          </mc:Fallback>
        </mc:AlternateContent>
      </w:r>
      <w:r w:rsidRPr="004D5731">
        <w:rPr>
          <w:b/>
          <w:noProof/>
          <w:color w:val="auto"/>
          <w:sz w:val="32"/>
          <w:szCs w:val="32"/>
        </w:rPr>
        <mc:AlternateContent>
          <mc:Choice Requires="wps">
            <w:drawing>
              <wp:anchor distT="45720" distB="45720" distL="114300" distR="114300" simplePos="0" relativeHeight="251668480" behindDoc="0" locked="0" layoutInCell="1" allowOverlap="1" wp14:anchorId="2C073618" wp14:editId="605C14AB">
                <wp:simplePos x="0" y="0"/>
                <wp:positionH relativeFrom="column">
                  <wp:posOffset>3000375</wp:posOffset>
                </wp:positionH>
                <wp:positionV relativeFrom="paragraph">
                  <wp:posOffset>388620</wp:posOffset>
                </wp:positionV>
                <wp:extent cx="752475" cy="1404620"/>
                <wp:effectExtent l="0" t="0" r="0" b="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4620"/>
                        </a:xfrm>
                        <a:prstGeom prst="rect">
                          <a:avLst/>
                        </a:prstGeom>
                        <a:noFill/>
                        <a:ln w="9525">
                          <a:noFill/>
                          <a:miter lim="800000"/>
                          <a:headEnd/>
                          <a:tailEnd/>
                        </a:ln>
                      </wps:spPr>
                      <wps:txbx>
                        <w:txbxContent>
                          <w:p w14:paraId="40FB0F4E" w14:textId="6A2C379A" w:rsidR="004D5731" w:rsidRPr="004D5731" w:rsidRDefault="004D5731">
                            <w:pPr>
                              <w:rPr>
                                <w:b/>
                                <w:color w:val="auto"/>
                                <w:sz w:val="20"/>
                                <w:szCs w:val="20"/>
                              </w:rPr>
                            </w:pPr>
                            <w:r>
                              <w:rPr>
                                <w:b/>
                                <w:color w:val="auto"/>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073618" id="_x0000_s1033" type="#_x0000_t202" style="position:absolute;left:0;text-align:left;margin-left:236.25pt;margin-top:30.6pt;width:59.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" filled="f" stroked="f">
                <v:textbox style="mso-fit-shape-to-text:t">
                  <w:txbxContent>
                    <w:p w14:paraId="40FB0F4E" w14:textId="6A2C379A" w:rsidR="004D5731" w:rsidRPr="004D5731" w:rsidRDefault="004D5731">
                      <w:pPr>
                        <w:rPr>
                          <w:b/>
                          <w:color w:val="auto"/>
                          <w:sz w:val="20"/>
                          <w:szCs w:val="20"/>
                        </w:rPr>
                      </w:pPr>
                      <w:r>
                        <w:rPr>
                          <w:b/>
                          <w:color w:val="auto"/>
                          <w:sz w:val="20"/>
                          <w:szCs w:val="20"/>
                        </w:rPr>
                        <w:t>+/-</w:t>
                      </w:r>
                    </w:p>
                  </w:txbxContent>
                </v:textbox>
              </v:shape>
            </w:pict>
          </mc:Fallback>
        </mc:AlternateContent>
      </w:r>
      <w:r w:rsidR="00D84464">
        <w:rPr>
          <w:noProof/>
        </w:rPr>
        <w:drawing>
          <wp:inline distT="0" distB="0" distL="0" distR="0" wp14:anchorId="554A0C3F" wp14:editId="491B91BD">
            <wp:extent cx="2125999" cy="2712085"/>
            <wp:effectExtent l="0" t="0" r="0" b="0"/>
            <wp:docPr id="77" name="Picture 77" descr="Image result for earth north and south p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earth north and south po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1356" cy="2718919"/>
                    </a:xfrm>
                    <a:prstGeom prst="rect">
                      <a:avLst/>
                    </a:prstGeom>
                    <a:noFill/>
                    <a:ln>
                      <a:noFill/>
                    </a:ln>
                  </pic:spPr>
                </pic:pic>
              </a:graphicData>
            </a:graphic>
          </wp:inline>
        </w:drawing>
      </w:r>
      <w:r w:rsidR="00D84464">
        <w:rPr>
          <w:b/>
          <w:noProof/>
          <w:color w:val="auto"/>
          <w:sz w:val="32"/>
          <w:szCs w:val="32"/>
        </w:rPr>
        <w:t xml:space="preserve">      </w:t>
      </w:r>
      <w:r>
        <w:rPr>
          <w:b/>
          <w:noProof/>
          <w:color w:val="auto"/>
          <w:sz w:val="32"/>
          <w:szCs w:val="32"/>
        </w:rPr>
        <w:t xml:space="preserve">      </w:t>
      </w:r>
      <w:r>
        <w:rPr>
          <w:b/>
          <w:noProof/>
          <w:color w:val="FF0000"/>
        </w:rPr>
        <w:drawing>
          <wp:inline distT="0" distB="0" distL="0" distR="0" wp14:anchorId="00BBDD05" wp14:editId="0522EF5E">
            <wp:extent cx="2806065" cy="2602518"/>
            <wp:effectExtent l="0" t="0" r="0" b="7620"/>
            <wp:docPr id="78" name="Picture 78" descr="C:\Users\Emily Aoki\AppData\Local\Microsoft\Windows\INetCache\Content.MSO\99C686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ily Aoki\AppData\Local\Microsoft\Windows\INetCache\Content.MSO\99C6867C.tmp"/>
                    <pic:cNvPicPr>
                      <a:picLocks noChangeAspect="1" noChangeArrowheads="1"/>
                    </pic:cNvPicPr>
                  </pic:nvPicPr>
                  <pic:blipFill rotWithShape="1">
                    <a:blip r:embed="rId9">
                      <a:extLst>
                        <a:ext uri="{28A0092B-C50C-407E-A947-70E740481C1C}">
                          <a14:useLocalDpi xmlns:a14="http://schemas.microsoft.com/office/drawing/2010/main" val="0"/>
                        </a:ext>
                      </a:extLst>
                    </a:blip>
                    <a:srcRect r="49985" b="5158"/>
                    <a:stretch/>
                  </pic:blipFill>
                  <pic:spPr bwMode="auto">
                    <a:xfrm>
                      <a:off x="0" y="0"/>
                      <a:ext cx="2836308" cy="2630567"/>
                    </a:xfrm>
                    <a:prstGeom prst="rect">
                      <a:avLst/>
                    </a:prstGeom>
                    <a:noFill/>
                    <a:ln>
                      <a:noFill/>
                    </a:ln>
                    <a:extLst>
                      <a:ext uri="{53640926-AAD7-44D8-BBD7-CCE9431645EC}">
                        <a14:shadowObscured xmlns:a14="http://schemas.microsoft.com/office/drawing/2010/main"/>
                      </a:ext>
                    </a:extLst>
                  </pic:spPr>
                </pic:pic>
              </a:graphicData>
            </a:graphic>
          </wp:inline>
        </w:drawing>
      </w:r>
    </w:p>
    <w:p w14:paraId="684B5E42" w14:textId="77777777" w:rsidR="004D5731" w:rsidRDefault="004D5731" w:rsidP="00D84464">
      <w:pPr>
        <w:pStyle w:val="Normal1"/>
        <w:contextualSpacing/>
        <w:rPr>
          <w:rFonts w:cs="Times New Roman"/>
          <w:noProof/>
          <w:color w:val="auto"/>
          <w:sz w:val="20"/>
          <w:szCs w:val="20"/>
        </w:rPr>
      </w:pPr>
    </w:p>
    <w:p w14:paraId="5FBC05E7" w14:textId="4309DF21" w:rsidR="008B0D5C" w:rsidRPr="004D5731" w:rsidRDefault="004D5731" w:rsidP="004D5731">
      <w:pPr>
        <w:pStyle w:val="Normal1"/>
        <w:contextualSpacing/>
        <w:rPr>
          <w:b/>
          <w:noProof/>
          <w:color w:val="auto"/>
          <w:sz w:val="20"/>
          <w:szCs w:val="20"/>
        </w:rPr>
      </w:pPr>
      <w:r w:rsidRPr="004D5731">
        <w:rPr>
          <w:rFonts w:ascii="Agency FB" w:hAnsi="Agency FB" w:cs="Times New Roman"/>
          <w:noProof/>
          <w:color w:val="auto"/>
          <w:sz w:val="20"/>
          <w:szCs w:val="20"/>
        </w:rPr>
        <w:t>EXTRA CREDIT</w:t>
      </w:r>
      <w:r w:rsidRPr="004D5731">
        <w:rPr>
          <w:rFonts w:cs="Times New Roman"/>
          <w:noProof/>
          <w:color w:val="auto"/>
          <w:sz w:val="20"/>
          <w:szCs w:val="20"/>
        </w:rPr>
        <w:t>: You may wonder…w</w:t>
      </w:r>
      <w:r w:rsidR="00D84464" w:rsidRPr="004D5731">
        <w:rPr>
          <w:rFonts w:cs="Times New Roman"/>
          <w:noProof/>
          <w:color w:val="auto"/>
          <w:sz w:val="20"/>
          <w:szCs w:val="20"/>
        </w:rPr>
        <w:t xml:space="preserve">hat are those lines around </w:t>
      </w:r>
      <w:r w:rsidRPr="004D5731">
        <w:rPr>
          <w:rFonts w:cs="Times New Roman"/>
          <w:noProof/>
          <w:color w:val="auto"/>
          <w:sz w:val="20"/>
          <w:szCs w:val="20"/>
        </w:rPr>
        <w:t xml:space="preserve">the picture of </w:t>
      </w:r>
      <w:r w:rsidR="00D84464" w:rsidRPr="004D5731">
        <w:rPr>
          <w:rFonts w:cs="Times New Roman"/>
          <w:noProof/>
          <w:color w:val="auto"/>
          <w:sz w:val="20"/>
          <w:szCs w:val="20"/>
        </w:rPr>
        <w:t xml:space="preserve">Earth? </w:t>
      </w:r>
      <w:r w:rsidR="00D84464" w:rsidRPr="004D5731">
        <w:rPr>
          <w:rFonts w:cs="Times New Roman"/>
          <w:i/>
          <w:noProof/>
          <w:color w:val="auto"/>
          <w:sz w:val="20"/>
          <w:szCs w:val="20"/>
        </w:rPr>
        <w:t>Magnetic fields!</w:t>
      </w:r>
    </w:p>
    <w:p w14:paraId="5DB4AEE7" w14:textId="63DB98A3" w:rsidR="008B0D5C" w:rsidRDefault="008B0D5C">
      <w:pPr>
        <w:spacing w:after="160" w:line="259" w:lineRule="auto"/>
        <w:rPr>
          <w:b/>
          <w:noProof/>
          <w:color w:val="auto"/>
          <w:sz w:val="32"/>
          <w:szCs w:val="32"/>
        </w:rPr>
      </w:pPr>
      <w:r>
        <w:rPr>
          <w:b/>
          <w:noProof/>
          <w:color w:val="auto"/>
          <w:sz w:val="32"/>
          <w:szCs w:val="32"/>
        </w:rPr>
        <w:lastRenderedPageBreak/>
        <w:t xml:space="preserve">Signs for playing tag </w:t>
      </w:r>
      <w:r w:rsidR="00D96E33">
        <w:rPr>
          <w:b/>
          <w:noProof/>
          <w:color w:val="auto"/>
          <w:sz w:val="32"/>
          <w:szCs w:val="32"/>
        </w:rPr>
        <w:t>(to be cut out individually</w:t>
      </w:r>
      <w:r>
        <w:rPr>
          <w:b/>
          <w:noProof/>
          <w:color w:val="auto"/>
          <w:sz w:val="32"/>
          <w:szCs w:val="32"/>
        </w:rPr>
        <w:t>)</w:t>
      </w:r>
    </w:p>
    <w:tbl>
      <w:tblPr>
        <w:tblStyle w:val="TableGrid"/>
        <w:tblW w:w="10260" w:type="dxa"/>
        <w:tblInd w:w="-1175" w:type="dxa"/>
        <w:tblLook w:val="04A0" w:firstRow="1" w:lastRow="0" w:firstColumn="1" w:lastColumn="0" w:noHBand="0" w:noVBand="1"/>
      </w:tblPr>
      <w:tblGrid>
        <w:gridCol w:w="3576"/>
        <w:gridCol w:w="3576"/>
        <w:gridCol w:w="3576"/>
      </w:tblGrid>
      <w:tr w:rsidR="00DB10D3" w14:paraId="794DFB29" w14:textId="77777777" w:rsidTr="00F958D8">
        <w:tc>
          <w:tcPr>
            <w:tcW w:w="3269" w:type="dxa"/>
          </w:tcPr>
          <w:p w14:paraId="46317539" w14:textId="1D8CE625" w:rsidR="00DB10D3" w:rsidRDefault="00DB10D3" w:rsidP="00F958D8">
            <w:pPr>
              <w:pStyle w:val="Normal1"/>
              <w:contextualSpacing/>
              <w:rPr>
                <w:b/>
                <w:noProof/>
                <w:color w:val="auto"/>
                <w:sz w:val="32"/>
                <w:szCs w:val="32"/>
              </w:rPr>
            </w:pPr>
            <w:r>
              <w:rPr>
                <w:noProof/>
              </w:rPr>
              <w:drawing>
                <wp:inline distT="0" distB="0" distL="0" distR="0" wp14:anchorId="4165D7B5" wp14:editId="7B11126B">
                  <wp:extent cx="2131229" cy="2124075"/>
                  <wp:effectExtent l="0" t="0" r="2540" b="0"/>
                  <wp:docPr id="67" name="Picture 67" descr="Image result for 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lus sig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1462" cy="2134273"/>
                          </a:xfrm>
                          <a:prstGeom prst="rect">
                            <a:avLst/>
                          </a:prstGeom>
                          <a:noFill/>
                          <a:ln>
                            <a:noFill/>
                          </a:ln>
                        </pic:spPr>
                      </pic:pic>
                    </a:graphicData>
                  </a:graphic>
                </wp:inline>
              </w:drawing>
            </w:r>
          </w:p>
        </w:tc>
        <w:tc>
          <w:tcPr>
            <w:tcW w:w="3268" w:type="dxa"/>
          </w:tcPr>
          <w:p w14:paraId="726ADF2D" w14:textId="459D4AFB" w:rsidR="00DB10D3" w:rsidRDefault="00DB10D3" w:rsidP="00F958D8">
            <w:pPr>
              <w:pStyle w:val="Normal1"/>
              <w:contextualSpacing/>
              <w:jc w:val="center"/>
              <w:rPr>
                <w:b/>
                <w:noProof/>
                <w:color w:val="auto"/>
                <w:sz w:val="32"/>
                <w:szCs w:val="32"/>
              </w:rPr>
            </w:pPr>
            <w:r>
              <w:rPr>
                <w:noProof/>
              </w:rPr>
              <w:drawing>
                <wp:inline distT="0" distB="0" distL="0" distR="0" wp14:anchorId="3E5261A4" wp14:editId="79789DFA">
                  <wp:extent cx="2131229" cy="2124075"/>
                  <wp:effectExtent l="0" t="0" r="2540" b="0"/>
                  <wp:docPr id="68" name="Picture 68" descr="Image result for 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lus sig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1462" cy="2134273"/>
                          </a:xfrm>
                          <a:prstGeom prst="rect">
                            <a:avLst/>
                          </a:prstGeom>
                          <a:noFill/>
                          <a:ln>
                            <a:noFill/>
                          </a:ln>
                        </pic:spPr>
                      </pic:pic>
                    </a:graphicData>
                  </a:graphic>
                </wp:inline>
              </w:drawing>
            </w:r>
          </w:p>
        </w:tc>
        <w:tc>
          <w:tcPr>
            <w:tcW w:w="3723" w:type="dxa"/>
          </w:tcPr>
          <w:p w14:paraId="0900A887" w14:textId="5580B16C" w:rsidR="00DB10D3" w:rsidRDefault="00DB10D3" w:rsidP="00F958D8">
            <w:pPr>
              <w:pStyle w:val="Normal1"/>
              <w:contextualSpacing/>
              <w:jc w:val="center"/>
              <w:rPr>
                <w:b/>
                <w:noProof/>
                <w:color w:val="auto"/>
                <w:sz w:val="32"/>
                <w:szCs w:val="32"/>
              </w:rPr>
            </w:pPr>
            <w:r>
              <w:rPr>
                <w:noProof/>
              </w:rPr>
              <w:drawing>
                <wp:inline distT="0" distB="0" distL="0" distR="0" wp14:anchorId="42DCCDE3" wp14:editId="4309EFDD">
                  <wp:extent cx="2131229" cy="2124075"/>
                  <wp:effectExtent l="0" t="0" r="2540" b="0"/>
                  <wp:docPr id="66" name="Picture 66" descr="Image result for 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lus sig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1462" cy="2134273"/>
                          </a:xfrm>
                          <a:prstGeom prst="rect">
                            <a:avLst/>
                          </a:prstGeom>
                          <a:noFill/>
                          <a:ln>
                            <a:noFill/>
                          </a:ln>
                        </pic:spPr>
                      </pic:pic>
                    </a:graphicData>
                  </a:graphic>
                </wp:inline>
              </w:drawing>
            </w:r>
          </w:p>
        </w:tc>
      </w:tr>
      <w:tr w:rsidR="00DB10D3" w14:paraId="2D3E3D29" w14:textId="77777777" w:rsidTr="00F958D8">
        <w:tc>
          <w:tcPr>
            <w:tcW w:w="3269" w:type="dxa"/>
          </w:tcPr>
          <w:p w14:paraId="3FA955F8" w14:textId="16FCD5CE" w:rsidR="00DB10D3" w:rsidRDefault="00DB10D3" w:rsidP="00F958D8">
            <w:pPr>
              <w:pStyle w:val="Normal1"/>
              <w:contextualSpacing/>
              <w:jc w:val="center"/>
              <w:rPr>
                <w:b/>
                <w:noProof/>
                <w:color w:val="auto"/>
                <w:sz w:val="32"/>
                <w:szCs w:val="32"/>
              </w:rPr>
            </w:pPr>
            <w:r>
              <w:rPr>
                <w:noProof/>
              </w:rPr>
              <w:drawing>
                <wp:inline distT="0" distB="0" distL="0" distR="0" wp14:anchorId="7CA2EB97" wp14:editId="1135030F">
                  <wp:extent cx="2131229" cy="2124075"/>
                  <wp:effectExtent l="0" t="0" r="2540" b="0"/>
                  <wp:docPr id="69" name="Picture 69" descr="Image result for 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lus sig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1462" cy="2134273"/>
                          </a:xfrm>
                          <a:prstGeom prst="rect">
                            <a:avLst/>
                          </a:prstGeom>
                          <a:noFill/>
                          <a:ln>
                            <a:noFill/>
                          </a:ln>
                        </pic:spPr>
                      </pic:pic>
                    </a:graphicData>
                  </a:graphic>
                </wp:inline>
              </w:drawing>
            </w:r>
          </w:p>
        </w:tc>
        <w:tc>
          <w:tcPr>
            <w:tcW w:w="3268" w:type="dxa"/>
          </w:tcPr>
          <w:p w14:paraId="5E53F185" w14:textId="46D1E5E5" w:rsidR="00DB10D3" w:rsidRDefault="00DB10D3" w:rsidP="00DB10D3">
            <w:pPr>
              <w:pStyle w:val="Normal1"/>
              <w:contextualSpacing/>
              <w:rPr>
                <w:b/>
                <w:noProof/>
                <w:color w:val="auto"/>
                <w:sz w:val="32"/>
                <w:szCs w:val="32"/>
              </w:rPr>
            </w:pPr>
            <w:r>
              <w:rPr>
                <w:noProof/>
              </w:rPr>
              <w:drawing>
                <wp:inline distT="0" distB="0" distL="0" distR="0" wp14:anchorId="7D6D5AE7" wp14:editId="67455284">
                  <wp:extent cx="2131229" cy="2124075"/>
                  <wp:effectExtent l="0" t="0" r="2540" b="0"/>
                  <wp:docPr id="70" name="Picture 70" descr="Image result for 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lus sig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1462" cy="2134273"/>
                          </a:xfrm>
                          <a:prstGeom prst="rect">
                            <a:avLst/>
                          </a:prstGeom>
                          <a:noFill/>
                          <a:ln>
                            <a:noFill/>
                          </a:ln>
                        </pic:spPr>
                      </pic:pic>
                    </a:graphicData>
                  </a:graphic>
                </wp:inline>
              </w:drawing>
            </w:r>
          </w:p>
        </w:tc>
        <w:tc>
          <w:tcPr>
            <w:tcW w:w="3723" w:type="dxa"/>
          </w:tcPr>
          <w:p w14:paraId="556560C5" w14:textId="25EE6D05" w:rsidR="00DB10D3" w:rsidRDefault="00DB10D3" w:rsidP="00F958D8">
            <w:pPr>
              <w:pStyle w:val="Normal1"/>
              <w:contextualSpacing/>
              <w:jc w:val="center"/>
              <w:rPr>
                <w:b/>
                <w:noProof/>
                <w:color w:val="auto"/>
                <w:sz w:val="32"/>
                <w:szCs w:val="32"/>
              </w:rPr>
            </w:pPr>
            <w:r>
              <w:rPr>
                <w:noProof/>
              </w:rPr>
              <w:drawing>
                <wp:inline distT="0" distB="0" distL="0" distR="0" wp14:anchorId="46D91A14" wp14:editId="11CA5320">
                  <wp:extent cx="2131229" cy="2124075"/>
                  <wp:effectExtent l="0" t="0" r="2540" b="0"/>
                  <wp:docPr id="71" name="Picture 71" descr="Image result for 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lus sig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1462" cy="2134273"/>
                          </a:xfrm>
                          <a:prstGeom prst="rect">
                            <a:avLst/>
                          </a:prstGeom>
                          <a:noFill/>
                          <a:ln>
                            <a:noFill/>
                          </a:ln>
                        </pic:spPr>
                      </pic:pic>
                    </a:graphicData>
                  </a:graphic>
                </wp:inline>
              </w:drawing>
            </w:r>
          </w:p>
        </w:tc>
      </w:tr>
      <w:tr w:rsidR="00DB10D3" w14:paraId="35CFAD89" w14:textId="77777777" w:rsidTr="00210E24">
        <w:trPr>
          <w:trHeight w:val="3428"/>
        </w:trPr>
        <w:tc>
          <w:tcPr>
            <w:tcW w:w="3269" w:type="dxa"/>
          </w:tcPr>
          <w:p w14:paraId="47BD0E55" w14:textId="48CD8139" w:rsidR="00DB10D3" w:rsidRDefault="00DB10D3" w:rsidP="00F958D8">
            <w:pPr>
              <w:pStyle w:val="Normal1"/>
              <w:contextualSpacing/>
              <w:jc w:val="center"/>
              <w:rPr>
                <w:b/>
                <w:noProof/>
                <w:color w:val="auto"/>
                <w:sz w:val="32"/>
                <w:szCs w:val="32"/>
              </w:rPr>
            </w:pPr>
            <w:r>
              <w:rPr>
                <w:noProof/>
              </w:rPr>
              <w:drawing>
                <wp:inline distT="0" distB="0" distL="0" distR="0" wp14:anchorId="0EE347FE" wp14:editId="404D9E69">
                  <wp:extent cx="2131229" cy="2124075"/>
                  <wp:effectExtent l="0" t="0" r="2540" b="0"/>
                  <wp:docPr id="72" name="Picture 72" descr="Image result for 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lus sig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1462" cy="2134273"/>
                          </a:xfrm>
                          <a:prstGeom prst="rect">
                            <a:avLst/>
                          </a:prstGeom>
                          <a:noFill/>
                          <a:ln>
                            <a:noFill/>
                          </a:ln>
                        </pic:spPr>
                      </pic:pic>
                    </a:graphicData>
                  </a:graphic>
                </wp:inline>
              </w:drawing>
            </w:r>
          </w:p>
        </w:tc>
        <w:tc>
          <w:tcPr>
            <w:tcW w:w="3268" w:type="dxa"/>
          </w:tcPr>
          <w:p w14:paraId="3ADBB4D0" w14:textId="756AAD4E" w:rsidR="00DB10D3" w:rsidRDefault="00DB10D3" w:rsidP="00F958D8">
            <w:pPr>
              <w:pStyle w:val="Normal1"/>
              <w:contextualSpacing/>
              <w:jc w:val="center"/>
              <w:rPr>
                <w:b/>
                <w:noProof/>
                <w:color w:val="auto"/>
                <w:sz w:val="32"/>
                <w:szCs w:val="32"/>
              </w:rPr>
            </w:pPr>
            <w:r>
              <w:rPr>
                <w:noProof/>
              </w:rPr>
              <w:drawing>
                <wp:inline distT="0" distB="0" distL="0" distR="0" wp14:anchorId="18878FFC" wp14:editId="2DD6E82D">
                  <wp:extent cx="2131229" cy="2124075"/>
                  <wp:effectExtent l="0" t="0" r="2540" b="0"/>
                  <wp:docPr id="73" name="Picture 73" descr="Image result for 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lus sig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1229" cy="2124075"/>
                          </a:xfrm>
                          <a:prstGeom prst="rect">
                            <a:avLst/>
                          </a:prstGeom>
                          <a:noFill/>
                          <a:ln>
                            <a:noFill/>
                          </a:ln>
                        </pic:spPr>
                      </pic:pic>
                    </a:graphicData>
                  </a:graphic>
                </wp:inline>
              </w:drawing>
            </w:r>
          </w:p>
        </w:tc>
        <w:tc>
          <w:tcPr>
            <w:tcW w:w="3723" w:type="dxa"/>
          </w:tcPr>
          <w:p w14:paraId="19B4528D" w14:textId="7A9EF315" w:rsidR="00DB10D3" w:rsidRDefault="00DB10D3" w:rsidP="00F958D8">
            <w:pPr>
              <w:pStyle w:val="Normal1"/>
              <w:contextualSpacing/>
              <w:jc w:val="center"/>
              <w:rPr>
                <w:b/>
                <w:noProof/>
                <w:color w:val="auto"/>
                <w:sz w:val="32"/>
                <w:szCs w:val="32"/>
              </w:rPr>
            </w:pPr>
            <w:r>
              <w:rPr>
                <w:noProof/>
              </w:rPr>
              <w:drawing>
                <wp:inline distT="0" distB="0" distL="0" distR="0" wp14:anchorId="3EE066EA" wp14:editId="41D8E345">
                  <wp:extent cx="2131229" cy="2124075"/>
                  <wp:effectExtent l="0" t="0" r="2540" b="0"/>
                  <wp:docPr id="74" name="Picture 74" descr="Image result for pl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plus sig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1462" cy="2134273"/>
                          </a:xfrm>
                          <a:prstGeom prst="rect">
                            <a:avLst/>
                          </a:prstGeom>
                          <a:noFill/>
                          <a:ln>
                            <a:noFill/>
                          </a:ln>
                        </pic:spPr>
                      </pic:pic>
                    </a:graphicData>
                  </a:graphic>
                </wp:inline>
              </w:drawing>
            </w:r>
          </w:p>
        </w:tc>
      </w:tr>
    </w:tbl>
    <w:p w14:paraId="5712FAFB" w14:textId="1E47DF1D" w:rsidR="008B0D5C" w:rsidRDefault="008B0D5C" w:rsidP="000C1C33">
      <w:pPr>
        <w:pStyle w:val="Normal1"/>
        <w:contextualSpacing/>
        <w:jc w:val="center"/>
        <w:rPr>
          <w:b/>
          <w:noProof/>
          <w:color w:val="auto"/>
          <w:sz w:val="32"/>
          <w:szCs w:val="32"/>
        </w:rPr>
      </w:pPr>
    </w:p>
    <w:p w14:paraId="464715E7" w14:textId="77777777" w:rsidR="008B0D5C" w:rsidRDefault="008B0D5C">
      <w:pPr>
        <w:spacing w:after="160" w:line="259" w:lineRule="auto"/>
        <w:rPr>
          <w:b/>
          <w:noProof/>
          <w:color w:val="auto"/>
          <w:sz w:val="32"/>
          <w:szCs w:val="32"/>
        </w:rPr>
      </w:pPr>
      <w:r>
        <w:rPr>
          <w:b/>
          <w:noProof/>
          <w:color w:val="auto"/>
          <w:sz w:val="32"/>
          <w:szCs w:val="32"/>
        </w:rPr>
        <w:br w:type="page"/>
      </w:r>
    </w:p>
    <w:tbl>
      <w:tblPr>
        <w:tblStyle w:val="TableGrid"/>
        <w:tblW w:w="10260" w:type="dxa"/>
        <w:tblInd w:w="-1175" w:type="dxa"/>
        <w:tblLook w:val="04A0" w:firstRow="1" w:lastRow="0" w:firstColumn="1" w:lastColumn="0" w:noHBand="0" w:noVBand="1"/>
      </w:tblPr>
      <w:tblGrid>
        <w:gridCol w:w="3606"/>
        <w:gridCol w:w="3606"/>
        <w:gridCol w:w="3606"/>
      </w:tblGrid>
      <w:tr w:rsidR="008B0D5C" w14:paraId="230F2B19" w14:textId="77777777" w:rsidTr="0021284D">
        <w:tc>
          <w:tcPr>
            <w:tcW w:w="3269" w:type="dxa"/>
          </w:tcPr>
          <w:p w14:paraId="30202BDD" w14:textId="05C67A74" w:rsidR="008B0D5C" w:rsidRDefault="00DB10D3" w:rsidP="00DB10D3">
            <w:pPr>
              <w:pStyle w:val="Normal1"/>
              <w:contextualSpacing/>
              <w:rPr>
                <w:b/>
                <w:noProof/>
                <w:color w:val="auto"/>
                <w:sz w:val="32"/>
                <w:szCs w:val="32"/>
              </w:rPr>
            </w:pPr>
            <w:r>
              <w:rPr>
                <w:noProof/>
              </w:rPr>
              <w:lastRenderedPageBreak/>
              <w:drawing>
                <wp:inline distT="0" distB="0" distL="0" distR="0" wp14:anchorId="2A546C43" wp14:editId="03CA220E">
                  <wp:extent cx="2151548" cy="2181225"/>
                  <wp:effectExtent l="0" t="0" r="1270" b="0"/>
                  <wp:docPr id="19" name="Picture 19" descr="Image result for min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us sign"/>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4852" t="4570" r="13366" b="11462"/>
                          <a:stretch/>
                        </pic:blipFill>
                        <pic:spPr bwMode="auto">
                          <a:xfrm>
                            <a:off x="0" y="0"/>
                            <a:ext cx="2164136" cy="2193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68" w:type="dxa"/>
          </w:tcPr>
          <w:p w14:paraId="5D3F9B2B" w14:textId="2C3BBD9F" w:rsidR="008B0D5C" w:rsidRDefault="00EA246C" w:rsidP="0021284D">
            <w:pPr>
              <w:pStyle w:val="Normal1"/>
              <w:contextualSpacing/>
              <w:jc w:val="center"/>
              <w:rPr>
                <w:b/>
                <w:noProof/>
                <w:color w:val="auto"/>
                <w:sz w:val="32"/>
                <w:szCs w:val="32"/>
              </w:rPr>
            </w:pPr>
            <w:r>
              <w:rPr>
                <w:noProof/>
              </w:rPr>
              <w:drawing>
                <wp:inline distT="0" distB="0" distL="0" distR="0" wp14:anchorId="0AE64406" wp14:editId="47E45272">
                  <wp:extent cx="2151548" cy="2181225"/>
                  <wp:effectExtent l="0" t="0" r="1270" b="0"/>
                  <wp:docPr id="11" name="Picture 11" descr="Image result for min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us sign"/>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4852" t="4570" r="13366" b="11462"/>
                          <a:stretch/>
                        </pic:blipFill>
                        <pic:spPr bwMode="auto">
                          <a:xfrm>
                            <a:off x="0" y="0"/>
                            <a:ext cx="2164136" cy="2193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23" w:type="dxa"/>
          </w:tcPr>
          <w:p w14:paraId="6C30B150" w14:textId="1DC5DE39" w:rsidR="008B0D5C" w:rsidRDefault="00DB10D3" w:rsidP="0021284D">
            <w:pPr>
              <w:pStyle w:val="Normal1"/>
              <w:contextualSpacing/>
              <w:jc w:val="center"/>
              <w:rPr>
                <w:b/>
                <w:noProof/>
                <w:color w:val="auto"/>
                <w:sz w:val="32"/>
                <w:szCs w:val="32"/>
              </w:rPr>
            </w:pPr>
            <w:r>
              <w:rPr>
                <w:noProof/>
              </w:rPr>
              <w:drawing>
                <wp:inline distT="0" distB="0" distL="0" distR="0" wp14:anchorId="4AEAE408" wp14:editId="303AF102">
                  <wp:extent cx="2151548" cy="2181225"/>
                  <wp:effectExtent l="0" t="0" r="1270" b="0"/>
                  <wp:docPr id="20" name="Picture 20" descr="Image result for min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us sign"/>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4852" t="4570" r="13366" b="11462"/>
                          <a:stretch/>
                        </pic:blipFill>
                        <pic:spPr bwMode="auto">
                          <a:xfrm>
                            <a:off x="0" y="0"/>
                            <a:ext cx="2164136" cy="219398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B0D5C" w14:paraId="6F1FA2E9" w14:textId="77777777" w:rsidTr="0021284D">
        <w:tc>
          <w:tcPr>
            <w:tcW w:w="3269" w:type="dxa"/>
          </w:tcPr>
          <w:p w14:paraId="17F51A41" w14:textId="2E8932B4" w:rsidR="008B0D5C" w:rsidRDefault="00DB10D3" w:rsidP="0021284D">
            <w:pPr>
              <w:pStyle w:val="Normal1"/>
              <w:contextualSpacing/>
              <w:jc w:val="center"/>
              <w:rPr>
                <w:b/>
                <w:noProof/>
                <w:color w:val="auto"/>
                <w:sz w:val="32"/>
                <w:szCs w:val="32"/>
              </w:rPr>
            </w:pPr>
            <w:r>
              <w:rPr>
                <w:noProof/>
              </w:rPr>
              <w:drawing>
                <wp:inline distT="0" distB="0" distL="0" distR="0" wp14:anchorId="606B0086" wp14:editId="04000C6B">
                  <wp:extent cx="2151548" cy="2181225"/>
                  <wp:effectExtent l="0" t="0" r="1270" b="0"/>
                  <wp:docPr id="21" name="Picture 21" descr="Image result for min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us sign"/>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4852" t="4570" r="13366" b="11462"/>
                          <a:stretch/>
                        </pic:blipFill>
                        <pic:spPr bwMode="auto">
                          <a:xfrm>
                            <a:off x="0" y="0"/>
                            <a:ext cx="2164136" cy="2193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68" w:type="dxa"/>
          </w:tcPr>
          <w:p w14:paraId="30FCDD9F" w14:textId="3D0D3882" w:rsidR="008B0D5C" w:rsidRDefault="00DB10D3" w:rsidP="0021284D">
            <w:pPr>
              <w:pStyle w:val="Normal1"/>
              <w:contextualSpacing/>
              <w:jc w:val="center"/>
              <w:rPr>
                <w:b/>
                <w:noProof/>
                <w:color w:val="auto"/>
                <w:sz w:val="32"/>
                <w:szCs w:val="32"/>
              </w:rPr>
            </w:pPr>
            <w:r>
              <w:rPr>
                <w:noProof/>
              </w:rPr>
              <w:drawing>
                <wp:inline distT="0" distB="0" distL="0" distR="0" wp14:anchorId="3F3DB9CE" wp14:editId="3E0DE0DD">
                  <wp:extent cx="2151548" cy="2181225"/>
                  <wp:effectExtent l="0" t="0" r="1270" b="0"/>
                  <wp:docPr id="22" name="Picture 22" descr="Image result for min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us sign"/>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4852" t="4570" r="13366" b="11462"/>
                          <a:stretch/>
                        </pic:blipFill>
                        <pic:spPr bwMode="auto">
                          <a:xfrm>
                            <a:off x="0" y="0"/>
                            <a:ext cx="2164136" cy="2193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23" w:type="dxa"/>
          </w:tcPr>
          <w:p w14:paraId="6FCEE477" w14:textId="3B0417D7" w:rsidR="008B0D5C" w:rsidRDefault="00DB10D3" w:rsidP="0021284D">
            <w:pPr>
              <w:pStyle w:val="Normal1"/>
              <w:contextualSpacing/>
              <w:jc w:val="center"/>
              <w:rPr>
                <w:b/>
                <w:noProof/>
                <w:color w:val="auto"/>
                <w:sz w:val="32"/>
                <w:szCs w:val="32"/>
              </w:rPr>
            </w:pPr>
            <w:r>
              <w:rPr>
                <w:noProof/>
              </w:rPr>
              <w:drawing>
                <wp:inline distT="0" distB="0" distL="0" distR="0" wp14:anchorId="2713592A" wp14:editId="2C5073BB">
                  <wp:extent cx="2151548" cy="2181225"/>
                  <wp:effectExtent l="0" t="0" r="1270" b="0"/>
                  <wp:docPr id="23" name="Picture 23" descr="Image result for min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us sign"/>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4852" t="4570" r="13366" b="11462"/>
                          <a:stretch/>
                        </pic:blipFill>
                        <pic:spPr bwMode="auto">
                          <a:xfrm>
                            <a:off x="0" y="0"/>
                            <a:ext cx="2164136" cy="219398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B0D5C" w14:paraId="1156841C" w14:textId="77777777" w:rsidTr="0021284D">
        <w:tc>
          <w:tcPr>
            <w:tcW w:w="3269" w:type="dxa"/>
          </w:tcPr>
          <w:p w14:paraId="2BB9C440" w14:textId="236089BF" w:rsidR="008B0D5C" w:rsidRDefault="00DB10D3" w:rsidP="0021284D">
            <w:pPr>
              <w:pStyle w:val="Normal1"/>
              <w:contextualSpacing/>
              <w:jc w:val="center"/>
              <w:rPr>
                <w:b/>
                <w:noProof/>
                <w:color w:val="auto"/>
                <w:sz w:val="32"/>
                <w:szCs w:val="32"/>
              </w:rPr>
            </w:pPr>
            <w:r>
              <w:rPr>
                <w:noProof/>
              </w:rPr>
              <w:drawing>
                <wp:inline distT="0" distB="0" distL="0" distR="0" wp14:anchorId="4991231A" wp14:editId="5FFC778E">
                  <wp:extent cx="2151548" cy="2181225"/>
                  <wp:effectExtent l="0" t="0" r="1270" b="0"/>
                  <wp:docPr id="24" name="Picture 24" descr="Image result for min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us sign"/>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4852" t="4570" r="13366" b="11462"/>
                          <a:stretch/>
                        </pic:blipFill>
                        <pic:spPr bwMode="auto">
                          <a:xfrm>
                            <a:off x="0" y="0"/>
                            <a:ext cx="2164136" cy="2193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268" w:type="dxa"/>
          </w:tcPr>
          <w:p w14:paraId="10AA8B9E" w14:textId="475C4C4F" w:rsidR="008B0D5C" w:rsidRDefault="00DB10D3" w:rsidP="0021284D">
            <w:pPr>
              <w:pStyle w:val="Normal1"/>
              <w:contextualSpacing/>
              <w:jc w:val="center"/>
              <w:rPr>
                <w:b/>
                <w:noProof/>
                <w:color w:val="auto"/>
                <w:sz w:val="32"/>
                <w:szCs w:val="32"/>
              </w:rPr>
            </w:pPr>
            <w:r>
              <w:rPr>
                <w:noProof/>
              </w:rPr>
              <w:drawing>
                <wp:inline distT="0" distB="0" distL="0" distR="0" wp14:anchorId="3AE857C7" wp14:editId="7E7C4867">
                  <wp:extent cx="2151548" cy="2181225"/>
                  <wp:effectExtent l="0" t="0" r="1270" b="0"/>
                  <wp:docPr id="25" name="Picture 25" descr="Image result for min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us sign"/>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4852" t="4570" r="13366" b="11462"/>
                          <a:stretch/>
                        </pic:blipFill>
                        <pic:spPr bwMode="auto">
                          <a:xfrm>
                            <a:off x="0" y="0"/>
                            <a:ext cx="2164136" cy="21939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23" w:type="dxa"/>
          </w:tcPr>
          <w:p w14:paraId="79BAE0FF" w14:textId="689DD228" w:rsidR="008B0D5C" w:rsidRDefault="00DB10D3" w:rsidP="0021284D">
            <w:pPr>
              <w:pStyle w:val="Normal1"/>
              <w:contextualSpacing/>
              <w:jc w:val="center"/>
              <w:rPr>
                <w:b/>
                <w:noProof/>
                <w:color w:val="auto"/>
                <w:sz w:val="32"/>
                <w:szCs w:val="32"/>
              </w:rPr>
            </w:pPr>
            <w:r>
              <w:rPr>
                <w:noProof/>
              </w:rPr>
              <w:drawing>
                <wp:inline distT="0" distB="0" distL="0" distR="0" wp14:anchorId="0994352E" wp14:editId="15C8E7BA">
                  <wp:extent cx="2151548" cy="2181225"/>
                  <wp:effectExtent l="0" t="0" r="1270" b="0"/>
                  <wp:docPr id="26" name="Picture 26" descr="Image result for minu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inus sign"/>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4852" t="4570" r="13366" b="11462"/>
                          <a:stretch/>
                        </pic:blipFill>
                        <pic:spPr bwMode="auto">
                          <a:xfrm>
                            <a:off x="0" y="0"/>
                            <a:ext cx="2164136" cy="2193987"/>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79BC7AC" w14:textId="77777777" w:rsidR="00856752" w:rsidRPr="000C1C33" w:rsidRDefault="00856752" w:rsidP="000C1C33">
      <w:pPr>
        <w:pStyle w:val="Normal1"/>
        <w:contextualSpacing/>
        <w:jc w:val="center"/>
        <w:rPr>
          <w:b/>
          <w:noProof/>
          <w:color w:val="auto"/>
          <w:sz w:val="32"/>
          <w:szCs w:val="32"/>
        </w:rPr>
      </w:pPr>
    </w:p>
    <w:sectPr w:rsidR="00856752" w:rsidRPr="000C1C33" w:rsidSect="0021284D">
      <w:footerReference w:type="default" r:id="rId19"/>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0EB80" w14:textId="77777777" w:rsidR="00A412A0" w:rsidRDefault="00A412A0">
      <w:r>
        <w:separator/>
      </w:r>
    </w:p>
  </w:endnote>
  <w:endnote w:type="continuationSeparator" w:id="0">
    <w:p w14:paraId="3994482E" w14:textId="77777777" w:rsidR="00A412A0" w:rsidRDefault="00A4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2226E" w14:textId="77777777" w:rsidR="0021284D" w:rsidRDefault="0021284D">
    <w:pPr>
      <w:pStyle w:val="Normal1"/>
      <w:tabs>
        <w:tab w:val="center" w:pos="4320"/>
        <w:tab w:val="right" w:pos="8640"/>
      </w:tabs>
      <w:jc w:val="right"/>
    </w:pPr>
    <w:r>
      <w:fldChar w:fldCharType="begin"/>
    </w:r>
    <w:r>
      <w:instrText>PAGE</w:instrText>
    </w:r>
    <w:r>
      <w:fldChar w:fldCharType="separate"/>
    </w:r>
    <w:r>
      <w:rPr>
        <w:noProof/>
      </w:rPr>
      <w:t>3</w:t>
    </w:r>
    <w:r>
      <w:fldChar w:fldCharType="end"/>
    </w:r>
  </w:p>
  <w:p w14:paraId="18AF9A86" w14:textId="77777777" w:rsidR="0021284D" w:rsidRDefault="0021284D">
    <w:pPr>
      <w:pStyle w:val="Normal1"/>
      <w:tabs>
        <w:tab w:val="center" w:pos="4320"/>
        <w:tab w:val="right" w:pos="8640"/>
      </w:tabs>
      <w:ind w:right="360"/>
      <w:jc w:val="center"/>
    </w:pPr>
    <w:r>
      <w:rPr>
        <w:i/>
        <w:sz w:val="22"/>
        <w:szCs w:val="22"/>
      </w:rPr>
      <w:t>• Wesleyan University Science Outreach • Middletown, CT •</w:t>
    </w:r>
  </w:p>
  <w:p w14:paraId="23C7C1E0" w14:textId="77777777" w:rsidR="0021284D" w:rsidRDefault="0021284D">
    <w:pPr>
      <w:pStyle w:val="Normal1"/>
      <w:tabs>
        <w:tab w:val="center" w:pos="4320"/>
        <w:tab w:val="right" w:pos="8640"/>
      </w:tabs>
      <w:spacing w:after="720"/>
      <w:ind w:right="360"/>
      <w:jc w:val="center"/>
    </w:pPr>
    <w:r>
      <w:rPr>
        <w:i/>
        <w:sz w:val="22"/>
        <w:szCs w:val="22"/>
      </w:rPr>
      <w:t xml:space="preserve">• </w:t>
    </w:r>
    <w:hyperlink r:id="rId1">
      <w:r>
        <w:rPr>
          <w:i/>
          <w:color w:val="0000FF"/>
          <w:sz w:val="22"/>
          <w:szCs w:val="22"/>
          <w:u w:val="single"/>
        </w:rPr>
        <w:t>http://scienceoutreach.site.wesleyan.edu</w:t>
      </w:r>
    </w:hyperlink>
    <w:r>
      <w:rPr>
        <w: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C2B89" w14:textId="77777777" w:rsidR="00A412A0" w:rsidRDefault="00A412A0">
      <w:r>
        <w:separator/>
      </w:r>
    </w:p>
  </w:footnote>
  <w:footnote w:type="continuationSeparator" w:id="0">
    <w:p w14:paraId="6D499195" w14:textId="77777777" w:rsidR="00A412A0" w:rsidRDefault="00A41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716EC"/>
    <w:multiLevelType w:val="multilevel"/>
    <w:tmpl w:val="2088870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7997722F"/>
    <w:multiLevelType w:val="hybridMultilevel"/>
    <w:tmpl w:val="7CE27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F9C"/>
    <w:rsid w:val="000C1C33"/>
    <w:rsid w:val="00103ADD"/>
    <w:rsid w:val="001D4E39"/>
    <w:rsid w:val="002041C1"/>
    <w:rsid w:val="00210E24"/>
    <w:rsid w:val="0021284D"/>
    <w:rsid w:val="00254FAD"/>
    <w:rsid w:val="002E30B1"/>
    <w:rsid w:val="00311F9C"/>
    <w:rsid w:val="003E7EF4"/>
    <w:rsid w:val="003F6A75"/>
    <w:rsid w:val="00420052"/>
    <w:rsid w:val="00435B15"/>
    <w:rsid w:val="004612B2"/>
    <w:rsid w:val="004A67A9"/>
    <w:rsid w:val="004D5731"/>
    <w:rsid w:val="00536D90"/>
    <w:rsid w:val="005C01B8"/>
    <w:rsid w:val="00856752"/>
    <w:rsid w:val="008B0D5C"/>
    <w:rsid w:val="00901D69"/>
    <w:rsid w:val="009268A0"/>
    <w:rsid w:val="009676B8"/>
    <w:rsid w:val="009A67E6"/>
    <w:rsid w:val="00A2634C"/>
    <w:rsid w:val="00A412A0"/>
    <w:rsid w:val="00D84464"/>
    <w:rsid w:val="00D96E33"/>
    <w:rsid w:val="00DB10D3"/>
    <w:rsid w:val="00E37C3E"/>
    <w:rsid w:val="00EA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98B1C"/>
  <w15:chartTrackingRefBased/>
  <w15:docId w15:val="{AE1FAEAD-25A9-4078-BE34-C7B2366F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30B1"/>
    <w:pPr>
      <w:spacing w:after="0" w:line="240" w:lineRule="auto"/>
    </w:pPr>
    <w:rPr>
      <w:rFonts w:ascii="Cambria" w:eastAsia="Cambria" w:hAnsi="Cambria" w:cs="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E30B1"/>
    <w:pPr>
      <w:spacing w:after="0" w:line="240" w:lineRule="auto"/>
    </w:pPr>
    <w:rPr>
      <w:rFonts w:ascii="Cambria" w:eastAsia="Cambria" w:hAnsi="Cambria" w:cs="Cambria"/>
      <w:color w:val="000000"/>
      <w:sz w:val="24"/>
      <w:szCs w:val="24"/>
    </w:rPr>
  </w:style>
  <w:style w:type="table" w:styleId="TableGrid">
    <w:name w:val="Table Grid"/>
    <w:basedOn w:val="TableNormal"/>
    <w:uiPriority w:val="39"/>
    <w:rsid w:val="008B0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46C"/>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http://scienceoutreach.site.wesley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3F1B6-A385-4DE1-A3D1-4A9185432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7</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dc:creator>
  <cp:keywords/>
  <dc:description/>
  <cp:lastModifiedBy>emily a</cp:lastModifiedBy>
  <cp:revision>15</cp:revision>
  <dcterms:created xsi:type="dcterms:W3CDTF">2019-03-04T04:40:00Z</dcterms:created>
  <dcterms:modified xsi:type="dcterms:W3CDTF">2019-03-20T06:32:00Z</dcterms:modified>
</cp:coreProperties>
</file>