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3023" w14:textId="77777777" w:rsidR="000A6227" w:rsidRDefault="00870464" w:rsidP="00695505">
      <w:pPr>
        <w:ind w:left="2160" w:hanging="2160"/>
        <w:contextualSpacing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Cool Tools Unit</w:t>
      </w:r>
      <w:r w:rsidR="00963C25">
        <w:rPr>
          <w:rFonts w:ascii="Times New Roman" w:hAnsi="Times New Roman"/>
          <w:sz w:val="40"/>
        </w:rPr>
        <w:t xml:space="preserve">: Microscopes/ Crystal Kits </w:t>
      </w:r>
    </w:p>
    <w:tbl>
      <w:tblPr>
        <w:tblpPr w:leftFromText="180" w:rightFromText="180" w:vertAnchor="text" w:horzAnchor="page" w:tblpX="1909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346"/>
      </w:tblGrid>
      <w:tr w:rsidR="003D2829" w:rsidRPr="00502D95" w14:paraId="4C654C76" w14:textId="77777777">
        <w:trPr>
          <w:gridAfter w:val="1"/>
          <w:wAfter w:w="6346" w:type="dxa"/>
          <w:trHeight w:val="80"/>
        </w:trPr>
        <w:tc>
          <w:tcPr>
            <w:tcW w:w="2510" w:type="dxa"/>
          </w:tcPr>
          <w:p w14:paraId="0A8C88B5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FRAMEWORK</w:t>
            </w:r>
          </w:p>
        </w:tc>
      </w:tr>
      <w:tr w:rsidR="003D2829" w:rsidRPr="00502D95" w14:paraId="7952C0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856" w:type="dxa"/>
            <w:gridSpan w:val="2"/>
          </w:tcPr>
          <w:p w14:paraId="65333A5C" w14:textId="77777777" w:rsidR="003D2829" w:rsidRPr="00502D95" w:rsidRDefault="003D2829" w:rsidP="00695505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Scientific and Engineering Practices</w:t>
            </w:r>
            <w:r w:rsidR="000A6227" w:rsidRPr="00502D95">
              <w:rPr>
                <w:rFonts w:ascii="Times New Roman" w:hAnsi="Times New Roman"/>
              </w:rPr>
              <w:t xml:space="preserve"> 1, 4, 6</w:t>
            </w:r>
          </w:p>
        </w:tc>
      </w:tr>
      <w:tr w:rsidR="003D2829" w:rsidRPr="00502D95" w14:paraId="3B2FE5E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856" w:type="dxa"/>
            <w:gridSpan w:val="2"/>
          </w:tcPr>
          <w:p w14:paraId="769E8A63" w14:textId="77777777" w:rsidR="003D2829" w:rsidRPr="00502D95" w:rsidRDefault="003D2829" w:rsidP="00695505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Cross-Cutting Concepts</w:t>
            </w:r>
            <w:r w:rsidR="000A6227" w:rsidRPr="00502D95">
              <w:rPr>
                <w:rFonts w:ascii="Times New Roman" w:hAnsi="Times New Roman"/>
              </w:rPr>
              <w:t xml:space="preserve"> 2, 6</w:t>
            </w:r>
          </w:p>
        </w:tc>
      </w:tr>
      <w:tr w:rsidR="003D2829" w:rsidRPr="00502D95" w14:paraId="1CB1183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856" w:type="dxa"/>
            <w:gridSpan w:val="2"/>
          </w:tcPr>
          <w:p w14:paraId="3792FAED" w14:textId="77777777" w:rsidR="003D2829" w:rsidRPr="00502D95" w:rsidRDefault="000A6227" w:rsidP="00695505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Disciplinary Core Ideas PS 1, ETS 1</w:t>
            </w:r>
          </w:p>
        </w:tc>
      </w:tr>
    </w:tbl>
    <w:p w14:paraId="50F9A4DB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346"/>
      </w:tblGrid>
      <w:tr w:rsidR="003D2829" w:rsidRPr="00502D95" w14:paraId="00675B04" w14:textId="77777777">
        <w:trPr>
          <w:gridAfter w:val="1"/>
          <w:wAfter w:w="6346" w:type="dxa"/>
          <w:trHeight w:val="80"/>
        </w:trPr>
        <w:tc>
          <w:tcPr>
            <w:tcW w:w="2510" w:type="dxa"/>
          </w:tcPr>
          <w:p w14:paraId="143640F9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SKILLS/OBJECTIVES</w:t>
            </w:r>
          </w:p>
        </w:tc>
      </w:tr>
      <w:tr w:rsidR="003D2829" w:rsidRPr="00502D95" w14:paraId="229544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856" w:type="dxa"/>
            <w:gridSpan w:val="2"/>
          </w:tcPr>
          <w:p w14:paraId="181B51AB" w14:textId="77777777" w:rsidR="007D7EFC" w:rsidRPr="00963C25" w:rsidRDefault="007D7EFC" w:rsidP="007D7EFC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Learn the concept of “crystals”</w:t>
            </w:r>
          </w:p>
          <w:p w14:paraId="73F8CBD5" w14:textId="77777777" w:rsidR="00CC417B" w:rsidRPr="00963C25" w:rsidRDefault="00CC417B" w:rsidP="00CC417B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Watch crystals being made instantly</w:t>
            </w:r>
          </w:p>
          <w:p w14:paraId="6B18BCD9" w14:textId="32E52B40" w:rsidR="007D7EFC" w:rsidRPr="00CC417B" w:rsidRDefault="007D7EFC" w:rsidP="007D7EFC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Understand atoms and molecules</w:t>
            </w:r>
            <w:r w:rsidR="00CC417B">
              <w:rPr>
                <w:rFonts w:ascii="Times New Roman" w:hAnsi="Times New Roman"/>
                <w:color w:val="000000"/>
              </w:rPr>
              <w:t>—the building blocks of the world</w:t>
            </w:r>
            <w:bookmarkStart w:id="0" w:name="_GoBack"/>
            <w:bookmarkEnd w:id="0"/>
          </w:p>
          <w:p w14:paraId="2F11D417" w14:textId="77777777" w:rsidR="007D7EFC" w:rsidRPr="00963C25" w:rsidRDefault="007D7EFC" w:rsidP="007D7EFC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Learn how to create homemade crystals</w:t>
            </w:r>
          </w:p>
          <w:p w14:paraId="5A023AC4" w14:textId="3BE24AE3" w:rsidR="000A6227" w:rsidRPr="007D7EFC" w:rsidRDefault="000A6227" w:rsidP="00CC417B">
            <w:pPr>
              <w:spacing w:before="100" w:beforeAutospacing="1" w:after="100" w:afterAutospacing="1"/>
              <w:ind w:left="72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537E2167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7266"/>
      </w:tblGrid>
      <w:tr w:rsidR="003D2829" w:rsidRPr="00502D95" w14:paraId="720B49FC" w14:textId="77777777">
        <w:trPr>
          <w:gridAfter w:val="1"/>
          <w:wAfter w:w="7266" w:type="dxa"/>
          <w:trHeight w:val="500"/>
        </w:trPr>
        <w:tc>
          <w:tcPr>
            <w:tcW w:w="1590" w:type="dxa"/>
          </w:tcPr>
          <w:p w14:paraId="28D44296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MATERIALS</w:t>
            </w:r>
          </w:p>
        </w:tc>
      </w:tr>
      <w:tr w:rsidR="003D2829" w:rsidRPr="00502D95" w14:paraId="35A1EB1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856" w:type="dxa"/>
            <w:gridSpan w:val="2"/>
          </w:tcPr>
          <w:p w14:paraId="2A843599" w14:textId="77777777" w:rsidR="005C7F8F" w:rsidRPr="00157ECC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Images containing crystal structures (microscopic)</w:t>
            </w:r>
            <w:r>
              <w:rPr>
                <w:rFonts w:ascii="Times New Roman" w:hAnsi="Times New Roman"/>
                <w:color w:val="000000"/>
              </w:rPr>
              <w:t xml:space="preserve"> and word cards</w:t>
            </w:r>
          </w:p>
          <w:p w14:paraId="57473244" w14:textId="77777777" w:rsidR="005C7F8F" w:rsidRPr="00157ECC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tape</w:t>
            </w:r>
            <w:proofErr w:type="gramEnd"/>
          </w:p>
          <w:p w14:paraId="1263F802" w14:textId="77777777" w:rsidR="005C7F8F" w:rsidRPr="00963C25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NaCl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lattice model</w:t>
            </w:r>
          </w:p>
          <w:p w14:paraId="36222C0D" w14:textId="77777777" w:rsidR="007D7EFC" w:rsidRPr="00963C25" w:rsidRDefault="007D7EFC" w:rsidP="007D7EFC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Hot plate</w:t>
            </w:r>
          </w:p>
          <w:p w14:paraId="37AAE5C0" w14:textId="77777777" w:rsidR="005C7F8F" w:rsidRPr="00963C25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x 500 mL beaker, 3 x 250 mL beaker</w:t>
            </w:r>
          </w:p>
          <w:p w14:paraId="6651DCBB" w14:textId="77777777" w:rsidR="005C7F8F" w:rsidRPr="00963C25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Pre-made solvent (</w:t>
            </w:r>
            <w:r>
              <w:rPr>
                <w:rFonts w:ascii="Times New Roman" w:hAnsi="Times New Roman"/>
                <w:color w:val="000000"/>
              </w:rPr>
              <w:t>lead chloride</w:t>
            </w:r>
            <w:r w:rsidRPr="00963C25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sealed in 3 test test-tubes</w:t>
            </w:r>
          </w:p>
          <w:p w14:paraId="22E35F26" w14:textId="50866BA5" w:rsidR="005C7F8F" w:rsidRPr="00FD5ABC" w:rsidRDefault="005C7F8F" w:rsidP="005C7F8F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963C25">
              <w:rPr>
                <w:rFonts w:ascii="Times New Roman" w:eastAsia="Times New Roman" w:hAnsi="Times New Roman"/>
                <w:color w:val="000000"/>
              </w:rPr>
              <w:t xml:space="preserve">Safety gear: 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sets of </w:t>
            </w:r>
            <w:r w:rsidRPr="00963C25">
              <w:rPr>
                <w:rFonts w:ascii="Times New Roman" w:eastAsia="Times New Roman" w:hAnsi="Times New Roman"/>
                <w:color w:val="000000"/>
              </w:rPr>
              <w:t>gloves</w:t>
            </w:r>
          </w:p>
          <w:p w14:paraId="7045F23B" w14:textId="77777777" w:rsidR="005C7F8F" w:rsidRPr="00963C25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Ice in cooler</w:t>
            </w:r>
          </w:p>
          <w:p w14:paraId="466AB978" w14:textId="31C32FB4" w:rsidR="005C7F8F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Microscope</w:t>
            </w:r>
            <w:r>
              <w:rPr>
                <w:rFonts w:ascii="Times New Roman" w:hAnsi="Times New Roman"/>
                <w:color w:val="000000"/>
              </w:rPr>
              <w:t xml:space="preserve"> and magnifying glasses</w:t>
            </w:r>
          </w:p>
          <w:p w14:paraId="55EF2EBB" w14:textId="661FA421" w:rsidR="005C7F8F" w:rsidRPr="005C7F8F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Rock samples, “micro rock” and rock kit</w:t>
            </w:r>
          </w:p>
          <w:p w14:paraId="173A8EE0" w14:textId="77777777" w:rsidR="005C7F8F" w:rsidRPr="00963C25" w:rsidRDefault="005C7F8F" w:rsidP="005C7F8F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Pre-made crystals</w:t>
            </w:r>
          </w:p>
          <w:p w14:paraId="5800D0F4" w14:textId="77777777" w:rsidR="007D7EFC" w:rsidRPr="00157ECC" w:rsidRDefault="007D7EFC" w:rsidP="007D7EFC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63C25">
              <w:rPr>
                <w:rFonts w:ascii="Times New Roman" w:hAnsi="Times New Roman"/>
                <w:color w:val="000000"/>
              </w:rPr>
              <w:t>Crystal kit</w:t>
            </w:r>
            <w:r w:rsidR="00157ECC">
              <w:rPr>
                <w:rFonts w:ascii="Times New Roman" w:hAnsi="Times New Roman"/>
                <w:color w:val="000000"/>
              </w:rPr>
              <w:t xml:space="preserve"> (three premade bags of potassium aluminum sulfate + doping crystals)</w:t>
            </w:r>
          </w:p>
          <w:p w14:paraId="325CFF80" w14:textId="77777777" w:rsidR="00157ECC" w:rsidRPr="00157ECC" w:rsidRDefault="00157ECC" w:rsidP="00157ECC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mason jars</w:t>
            </w:r>
            <w:r>
              <w:rPr>
                <w:rFonts w:ascii="Arial" w:hAnsi="Arial" w:cs="Arial"/>
                <w:color w:val="000000"/>
              </w:rPr>
              <w:t xml:space="preserve"> + 3 sharpie markers</w:t>
            </w:r>
          </w:p>
          <w:p w14:paraId="62997ECA" w14:textId="1A6EE1C4" w:rsidR="00FD5ABC" w:rsidRPr="007D7EFC" w:rsidRDefault="00FD5ABC" w:rsidP="00157ECC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Coffee stirrer popsicle sticks</w:t>
            </w:r>
          </w:p>
        </w:tc>
      </w:tr>
    </w:tbl>
    <w:p w14:paraId="1FC3C34B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3427DF1A" w14:textId="77777777" w:rsidR="00BB57CC" w:rsidRPr="00502D95" w:rsidRDefault="00963C25" w:rsidP="0069550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18E73" wp14:editId="73D28912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4803775" cy="3092450"/>
                <wp:effectExtent l="635000" t="0" r="22225" b="9969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775" cy="3092450"/>
                        </a:xfrm>
                        <a:prstGeom prst="callout1">
                          <a:avLst>
                            <a:gd name="adj1" fmla="val 130333"/>
                            <a:gd name="adj2" fmla="val 97620"/>
                            <a:gd name="adj3" fmla="val 130333"/>
                            <a:gd name="adj4" fmla="val -13481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4439E" w14:textId="77777777" w:rsidR="00CA7652" w:rsidRPr="006B10AC" w:rsidRDefault="00CA7652" w:rsidP="00FF3B89">
                            <w:pPr>
                              <w:contextualSpacing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6B10A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BACKGROUND</w:t>
                            </w:r>
                          </w:p>
                          <w:p w14:paraId="3C42DD30" w14:textId="77777777" w:rsidR="00CA7652" w:rsidRPr="00B5270B" w:rsidRDefault="00CA7652" w:rsidP="00FF3B89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 w:rsidRPr="00723CBE">
                              <w:rPr>
                                <w:rFonts w:ascii="Times New Roman" w:hAnsi="Times New Roman"/>
                                <w:b/>
                              </w:rPr>
                              <w:t>Crystals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are self-organized groups of atoms and molecules—the building blocks of matter! (If kids don’t understand molecules, talk about general building blocks like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legos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; we are made up of billions of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legos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6C2C5DA4" w14:textId="77777777" w:rsidR="00CA7652" w:rsidRPr="00723CBE" w:rsidRDefault="00CA7652" w:rsidP="00FF3B89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arrangement of the atoms and molecules is what creates the different shapes of crystals</w:t>
                            </w:r>
                          </w:p>
                          <w:p w14:paraId="7D11494C" w14:textId="77777777" w:rsidR="00CA7652" w:rsidRDefault="00CA7652" w:rsidP="00FF3B89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Crystals can form gradually over millions of years</w:t>
                            </w:r>
                          </w:p>
                          <w:p w14:paraId="1B35D808" w14:textId="77777777" w:rsidR="00CA7652" w:rsidRDefault="00CA7652" w:rsidP="00157ECC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Did you know many crystals are formed beneath the earth’s surface? Which is why when there are a </w:t>
                            </w:r>
                            <w:r w:rsidRPr="00157ECC">
                              <w:rPr>
                                <w:b/>
                              </w:rPr>
                              <w:t>volcano eruption</w:t>
                            </w:r>
                            <w:r>
                              <w:t xml:space="preserve"> many crystals can be found—use this example.</w:t>
                            </w:r>
                          </w:p>
                          <w:p w14:paraId="7BAD6246" w14:textId="77777777" w:rsidR="00CA7652" w:rsidRPr="00157ECC" w:rsidRDefault="00CA7652" w:rsidP="00FF3B89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Bottom line: crystal formation depends on water, temperature and pressure or in other words having the right conditions. </w:t>
                            </w:r>
                            <w:r w:rsidRPr="00157ECC">
                              <w:rPr>
                                <w:b/>
                              </w:rPr>
                              <w:t>In the right conditions anything can form a crystal.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0,0l21600,,21600,21600,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6" o:spid="_x0000_s1026" type="#_x0000_t41" style="position:absolute;margin-left:36pt;margin-top:9.85pt;width:378.25pt;height:2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" adj="-2912,28152,21086,28152" fillcolor="#9bc1ff" strokecolor="#4a7ebb" strokeweight="1.5pt">
                <v:fill color2="#3f80cd" focus="100%" type="gradient">
                  <o:fill v:ext="view" type="gradientUnscaled"/>
                </v:fill>
                <v:shadow opacity="22938f" mv:blur="38100f" offset="0"/>
                <v:textbox inset=",7.2pt,,7.2pt">
                  <w:txbxContent>
                    <w:p w14:paraId="5A24439E" w14:textId="77777777" w:rsidR="00CA7652" w:rsidRPr="006B10AC" w:rsidRDefault="00CA7652" w:rsidP="00FF3B89">
                      <w:pPr>
                        <w:contextualSpacing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6B10AC">
                        <w:rPr>
                          <w:rFonts w:ascii="Arial" w:hAnsi="Arial"/>
                          <w:b/>
                          <w:sz w:val="22"/>
                        </w:rPr>
                        <w:t>BACKGROUND</w:t>
                      </w:r>
                    </w:p>
                    <w:p w14:paraId="3C42DD30" w14:textId="77777777" w:rsidR="00CA7652" w:rsidRPr="00B5270B" w:rsidRDefault="00CA7652" w:rsidP="00FF3B89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 w:rsidRPr="00723CBE">
                        <w:rPr>
                          <w:rFonts w:ascii="Times New Roman" w:hAnsi="Times New Roman"/>
                          <w:b/>
                        </w:rPr>
                        <w:t>Crystals</w:t>
                      </w:r>
                      <w:r>
                        <w:rPr>
                          <w:rFonts w:ascii="Times New Roman" w:hAnsi="Times New Roman"/>
                        </w:rPr>
                        <w:t xml:space="preserve"> are self-organized groups of atoms and molecules—the building blocks of matter! (If kids don’t understand molecules, talk about general building blocks like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legos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; we are made up of billions of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legos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6C2C5DA4" w14:textId="77777777" w:rsidR="00CA7652" w:rsidRPr="00723CBE" w:rsidRDefault="00CA7652" w:rsidP="00FF3B89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rPr>
                          <w:rFonts w:ascii="Times New Roman" w:hAnsi="Times New Roman"/>
                        </w:rPr>
                        <w:t>The arrangement of the atoms and molecules is what creates the different shapes of crystals</w:t>
                      </w:r>
                    </w:p>
                    <w:p w14:paraId="7D11494C" w14:textId="77777777" w:rsidR="00CA7652" w:rsidRDefault="00CA7652" w:rsidP="00FF3B89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Crystals can form gradually over millions of years</w:t>
                      </w:r>
                    </w:p>
                    <w:p w14:paraId="1B35D808" w14:textId="77777777" w:rsidR="00CA7652" w:rsidRDefault="00CA7652" w:rsidP="00157ECC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Did you know many crystals are formed beneath the earth’s surface? Which is why when there are a </w:t>
                      </w:r>
                      <w:r w:rsidRPr="00157ECC">
                        <w:rPr>
                          <w:b/>
                        </w:rPr>
                        <w:t>volcano eruption</w:t>
                      </w:r>
                      <w:r>
                        <w:t xml:space="preserve"> many crystals can be found—use this example.</w:t>
                      </w:r>
                    </w:p>
                    <w:p w14:paraId="7BAD6246" w14:textId="77777777" w:rsidR="00CA7652" w:rsidRPr="00157ECC" w:rsidRDefault="00CA7652" w:rsidP="00FF3B89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b/>
                        </w:rPr>
                      </w:pPr>
                      <w:r>
                        <w:t xml:space="preserve">Bottom line: crystal formation depends on water, temperature and pressure or in other words having the right conditions. </w:t>
                      </w:r>
                      <w:r w:rsidRPr="00157ECC">
                        <w:rPr>
                          <w:b/>
                        </w:rPr>
                        <w:t>In the right conditions anything can form a crystal.</w:t>
                      </w:r>
                    </w:p>
                  </w:txbxContent>
                </v:textbox>
              </v:shape>
            </w:pict>
          </mc:Fallback>
        </mc:AlternateContent>
      </w:r>
    </w:p>
    <w:p w14:paraId="78A6AD87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2D5C0004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3D79698D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75D326BA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4081ABFA" w14:textId="77777777" w:rsidR="003D2829" w:rsidRPr="00502D95" w:rsidRDefault="003D2829" w:rsidP="00695505">
      <w:pPr>
        <w:contextualSpacing/>
        <w:rPr>
          <w:rFonts w:ascii="Times New Roman" w:hAnsi="Times New Roman"/>
        </w:rPr>
      </w:pPr>
    </w:p>
    <w:p w14:paraId="49AF59C8" w14:textId="77777777" w:rsidR="003D2829" w:rsidRDefault="003D2829" w:rsidP="00695505">
      <w:pPr>
        <w:contextualSpacing/>
        <w:rPr>
          <w:rFonts w:ascii="Times New Roman" w:hAnsi="Times New Roman"/>
        </w:rPr>
      </w:pPr>
    </w:p>
    <w:p w14:paraId="67141DD4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09C9357F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0715F6B2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70A5CEEC" w14:textId="77777777" w:rsidR="00157ECC" w:rsidRPr="00502D95" w:rsidRDefault="00157ECC" w:rsidP="00695505">
      <w:pPr>
        <w:contextualSpacing/>
        <w:rPr>
          <w:rFonts w:ascii="Times New Roman" w:hAnsi="Times New Roman"/>
        </w:rPr>
      </w:pPr>
    </w:p>
    <w:p w14:paraId="24001FC8" w14:textId="77777777" w:rsidR="003D2829" w:rsidRDefault="003D2829" w:rsidP="00695505">
      <w:pPr>
        <w:contextualSpacing/>
        <w:rPr>
          <w:rFonts w:ascii="Times New Roman" w:hAnsi="Times New Roman"/>
        </w:rPr>
      </w:pPr>
    </w:p>
    <w:p w14:paraId="33D012CD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506DFF77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26EE4C87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1EFA97C9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0E9DAB1A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51B9B6F2" w14:textId="77777777" w:rsidR="00157ECC" w:rsidRDefault="00157ECC" w:rsidP="00695505">
      <w:pPr>
        <w:contextualSpacing/>
        <w:rPr>
          <w:rFonts w:ascii="Times New Roman" w:hAnsi="Times New Roman"/>
        </w:rPr>
      </w:pPr>
    </w:p>
    <w:p w14:paraId="5CAC4C16" w14:textId="77777777" w:rsidR="00157ECC" w:rsidRPr="00502D95" w:rsidRDefault="00157ECC" w:rsidP="00695505">
      <w:pPr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5449"/>
      </w:tblGrid>
      <w:tr w:rsidR="003D2829" w:rsidRPr="00502D95" w14:paraId="4F487A92" w14:textId="77777777" w:rsidTr="005C7F8F">
        <w:trPr>
          <w:trHeight w:val="82"/>
        </w:trPr>
        <w:tc>
          <w:tcPr>
            <w:tcW w:w="2759" w:type="dxa"/>
          </w:tcPr>
          <w:p w14:paraId="58EFD097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Activity #</w:t>
            </w:r>
            <w:r w:rsidR="009B1F6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449" w:type="dxa"/>
          </w:tcPr>
          <w:p w14:paraId="03222094" w14:textId="77777777" w:rsidR="003D2829" w:rsidRPr="00502D95" w:rsidRDefault="00043A2E" w:rsidP="00695505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Which is what?</w:t>
            </w:r>
          </w:p>
        </w:tc>
      </w:tr>
      <w:tr w:rsidR="003D2829" w:rsidRPr="00502D95" w14:paraId="01F4079E" w14:textId="77777777" w:rsidTr="005C7F8F">
        <w:trPr>
          <w:trHeight w:val="416"/>
        </w:trPr>
        <w:tc>
          <w:tcPr>
            <w:tcW w:w="2759" w:type="dxa"/>
          </w:tcPr>
          <w:p w14:paraId="2A9324B6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Materials</w:t>
            </w:r>
          </w:p>
        </w:tc>
        <w:tc>
          <w:tcPr>
            <w:tcW w:w="5449" w:type="dxa"/>
          </w:tcPr>
          <w:p w14:paraId="69F41349" w14:textId="4CBFF9CC" w:rsidR="00157ECC" w:rsidRPr="005C7F8F" w:rsidRDefault="00841BDB" w:rsidP="005C7F8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C7F8F">
              <w:rPr>
                <w:rFonts w:ascii="Times New Roman" w:hAnsi="Times New Roman"/>
              </w:rPr>
              <w:t>Various Crystal i</w:t>
            </w:r>
            <w:r w:rsidR="00043A2E" w:rsidRPr="005C7F8F">
              <w:rPr>
                <w:rFonts w:ascii="Times New Roman" w:hAnsi="Times New Roman"/>
              </w:rPr>
              <w:t>mages</w:t>
            </w:r>
          </w:p>
          <w:p w14:paraId="5394C810" w14:textId="30B078B8" w:rsidR="00157ECC" w:rsidRPr="005C7F8F" w:rsidRDefault="005C7F8F" w:rsidP="005C7F8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157ECC" w:rsidRPr="005C7F8F">
              <w:rPr>
                <w:rFonts w:ascii="Times New Roman" w:hAnsi="Times New Roman"/>
              </w:rPr>
              <w:t>ord cards for naming</w:t>
            </w:r>
          </w:p>
          <w:p w14:paraId="0DCBE0E9" w14:textId="61A72C59" w:rsidR="00157ECC" w:rsidRPr="005C7F8F" w:rsidRDefault="005C7F8F" w:rsidP="005C7F8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57ECC" w:rsidRPr="005C7F8F">
              <w:rPr>
                <w:rFonts w:ascii="Times New Roman" w:hAnsi="Times New Roman"/>
              </w:rPr>
              <w:t>ape</w:t>
            </w:r>
          </w:p>
          <w:p w14:paraId="61800EFA" w14:textId="77777777" w:rsidR="00157ECC" w:rsidRPr="005C7F8F" w:rsidRDefault="00157ECC" w:rsidP="005C7F8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C7F8F">
              <w:rPr>
                <w:rFonts w:ascii="Times New Roman" w:hAnsi="Times New Roman"/>
              </w:rPr>
              <w:t>-</w:t>
            </w:r>
            <w:proofErr w:type="spellStart"/>
            <w:r w:rsidRPr="005C7F8F">
              <w:rPr>
                <w:rFonts w:ascii="Times New Roman" w:hAnsi="Times New Roman"/>
              </w:rPr>
              <w:t>NaCl</w:t>
            </w:r>
            <w:proofErr w:type="spellEnd"/>
            <w:r w:rsidRPr="005C7F8F">
              <w:rPr>
                <w:rFonts w:ascii="Times New Roman" w:hAnsi="Times New Roman"/>
              </w:rPr>
              <w:t xml:space="preserve"> lattice model</w:t>
            </w:r>
          </w:p>
          <w:p w14:paraId="08CB7FD7" w14:textId="77777777" w:rsidR="003D2829" w:rsidRPr="00502D95" w:rsidRDefault="00043A2E" w:rsidP="00157EC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2829" w:rsidRPr="00502D95" w14:paraId="596BE0A5" w14:textId="77777777" w:rsidTr="005C7F8F">
        <w:trPr>
          <w:trHeight w:val="416"/>
        </w:trPr>
        <w:tc>
          <w:tcPr>
            <w:tcW w:w="2759" w:type="dxa"/>
          </w:tcPr>
          <w:p w14:paraId="09D4E7D5" w14:textId="77777777" w:rsidR="003D2829" w:rsidRPr="00502D95" w:rsidRDefault="003D2829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Worksheet</w:t>
            </w:r>
          </w:p>
        </w:tc>
        <w:tc>
          <w:tcPr>
            <w:tcW w:w="5449" w:type="dxa"/>
          </w:tcPr>
          <w:p w14:paraId="47CE8908" w14:textId="77777777" w:rsidR="003D2829" w:rsidRPr="00502D95" w:rsidRDefault="002930D4" w:rsidP="006955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C01A5" w:rsidRPr="00502D95">
              <w:rPr>
                <w:rFonts w:ascii="Times New Roman" w:hAnsi="Times New Roman"/>
              </w:rPr>
              <w:t>o</w:t>
            </w:r>
          </w:p>
        </w:tc>
      </w:tr>
    </w:tbl>
    <w:p w14:paraId="1A960850" w14:textId="752C0741" w:rsidR="00DF3D32" w:rsidRPr="00157ECC" w:rsidRDefault="00545DB2" w:rsidP="007D7EFC">
      <w:pPr>
        <w:pStyle w:val="ColorfulList-Accent1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Begin </w:t>
      </w:r>
      <w:r w:rsidR="00B6447B">
        <w:rPr>
          <w:rFonts w:ascii="Times New Roman" w:hAnsi="Times New Roman"/>
          <w:b/>
        </w:rPr>
        <w:t>heating test tubes in water for</w:t>
      </w:r>
      <w:r>
        <w:rPr>
          <w:rFonts w:ascii="Times New Roman" w:hAnsi="Times New Roman"/>
          <w:b/>
        </w:rPr>
        <w:t xml:space="preserve"> Activity 2</w:t>
      </w:r>
      <w:r w:rsidR="00157ECC">
        <w:rPr>
          <w:rFonts w:ascii="Times New Roman" w:hAnsi="Times New Roman"/>
          <w:b/>
        </w:rPr>
        <w:t xml:space="preserve"> immediately</w:t>
      </w:r>
      <w:r>
        <w:rPr>
          <w:rFonts w:ascii="Times New Roman" w:hAnsi="Times New Roman"/>
          <w:b/>
        </w:rPr>
        <w:t xml:space="preserve"> upon arrival</w:t>
      </w:r>
    </w:p>
    <w:p w14:paraId="08C9ADE6" w14:textId="6259F41F" w:rsidR="007D7EFC" w:rsidRPr="00157ECC" w:rsidRDefault="007D7EFC" w:rsidP="00157ECC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7D7EFC">
        <w:t>Explain what crystals are</w:t>
      </w:r>
      <w:r w:rsidR="00157ECC">
        <w:t xml:space="preserve">—solid structures that form cool shapes based on their molecular (or “building block”) structures. See </w:t>
      </w:r>
      <w:r w:rsidR="00545DB2">
        <w:t>“B</w:t>
      </w:r>
      <w:r w:rsidR="00157ECC">
        <w:t>ackground</w:t>
      </w:r>
      <w:r w:rsidR="00545DB2">
        <w:t>”</w:t>
      </w:r>
      <w:r w:rsidR="00157ECC">
        <w:t xml:space="preserve"> for more</w:t>
      </w:r>
      <w:r w:rsidR="00545DB2">
        <w:t xml:space="preserve"> explanations and be sure to include </w:t>
      </w:r>
      <w:proofErr w:type="spellStart"/>
      <w:r w:rsidR="00545DB2">
        <w:t>volcanoe</w:t>
      </w:r>
      <w:proofErr w:type="spellEnd"/>
      <w:r w:rsidR="00545DB2">
        <w:t xml:space="preserve"> example</w:t>
      </w:r>
      <w:r w:rsidR="00157ECC">
        <w:t>.</w:t>
      </w:r>
      <w:r w:rsidR="00157ECC">
        <w:rPr>
          <w:rFonts w:ascii="Arial" w:hAnsi="Arial" w:cs="Arial"/>
        </w:rPr>
        <w:t xml:space="preserve"> </w:t>
      </w:r>
      <w:r w:rsidR="00157ECC">
        <w:t xml:space="preserve">While doing </w:t>
      </w:r>
      <w:proofErr w:type="spellStart"/>
      <w:r w:rsidR="00157ECC">
        <w:t>warmup</w:t>
      </w:r>
      <w:proofErr w:type="spellEnd"/>
      <w:r w:rsidR="00157ECC">
        <w:t>, someone else put up images of microscopic crystals on a wall with tape.</w:t>
      </w:r>
    </w:p>
    <w:p w14:paraId="3C20F2F3" w14:textId="77777777" w:rsidR="007D7EFC" w:rsidRPr="007D7EFC" w:rsidRDefault="007D7EFC" w:rsidP="00963C25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7D7EFC">
        <w:t xml:space="preserve">How are they formed? - Takes either a few minutes or thousands of years to form. However, the ones we can see take longer periods of time. </w:t>
      </w:r>
    </w:p>
    <w:p w14:paraId="57151610" w14:textId="77777777" w:rsidR="00157ECC" w:rsidRDefault="007D7EFC" w:rsidP="00157ECC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7D7EFC">
        <w:t xml:space="preserve">Who likes salt on their </w:t>
      </w:r>
      <w:proofErr w:type="spellStart"/>
      <w:r w:rsidRPr="007D7EFC">
        <w:t>french</w:t>
      </w:r>
      <w:proofErr w:type="spellEnd"/>
      <w:r w:rsidRPr="007D7EFC">
        <w:t xml:space="preserve"> fries? Salt is a very simple crystal made up of two types (Na and </w:t>
      </w:r>
      <w:proofErr w:type="spellStart"/>
      <w:r w:rsidRPr="007D7EFC">
        <w:t>Cl</w:t>
      </w:r>
      <w:proofErr w:type="spellEnd"/>
      <w:r w:rsidRPr="007D7EFC">
        <w:t>) of atoms. Show salt lattice model (simple crystal)</w:t>
      </w:r>
      <w:r w:rsidR="00157ECC">
        <w:rPr>
          <w:rFonts w:ascii="Arial" w:hAnsi="Arial" w:cs="Arial"/>
        </w:rPr>
        <w:t xml:space="preserve"> and </w:t>
      </w:r>
      <w:r w:rsidR="00157ECC" w:rsidRPr="00157ECC">
        <w:t>explain the building block concept</w:t>
      </w:r>
      <w:r w:rsidR="00157ECC">
        <w:rPr>
          <w:rFonts w:ascii="Arial" w:hAnsi="Arial" w:cs="Arial"/>
        </w:rPr>
        <w:t>.</w:t>
      </w:r>
    </w:p>
    <w:p w14:paraId="5EFC5015" w14:textId="77777777" w:rsidR="007D7EFC" w:rsidRPr="00157ECC" w:rsidRDefault="00157ECC" w:rsidP="00157ECC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>
        <w:t>Begin interactive activity and hand out word cards to each kid or pair.</w:t>
      </w:r>
    </w:p>
    <w:p w14:paraId="10992187" w14:textId="77777777" w:rsidR="007D7EFC" w:rsidRPr="007D7EFC" w:rsidRDefault="007D7EFC" w:rsidP="00963C25">
      <w:pPr>
        <w:pStyle w:val="ColorfulList-Accent11"/>
        <w:numPr>
          <w:ilvl w:val="0"/>
          <w:numId w:val="19"/>
        </w:numPr>
        <w:rPr>
          <w:rFonts w:ascii="Arial" w:eastAsia="Times New Roman" w:hAnsi="Arial" w:cs="Arial"/>
        </w:rPr>
      </w:pPr>
      <w:r w:rsidRPr="007D7EFC">
        <w:rPr>
          <w:rFonts w:eastAsia="Times New Roman"/>
        </w:rPr>
        <w:t>Hold a competition: Have them match the image to the item</w:t>
      </w:r>
    </w:p>
    <w:p w14:paraId="5DA80119" w14:textId="77777777" w:rsidR="00043A2E" w:rsidRPr="009B1F6D" w:rsidRDefault="00043A2E" w:rsidP="00043A2E">
      <w:pPr>
        <w:pStyle w:val="ColorfulList-Accent1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5449"/>
      </w:tblGrid>
      <w:tr w:rsidR="002930D4" w:rsidRPr="00502D95" w14:paraId="6AEDF798" w14:textId="77777777" w:rsidTr="00CA7652">
        <w:trPr>
          <w:trHeight w:val="82"/>
        </w:trPr>
        <w:tc>
          <w:tcPr>
            <w:tcW w:w="2759" w:type="dxa"/>
          </w:tcPr>
          <w:p w14:paraId="113EF9BF" w14:textId="77777777" w:rsidR="002930D4" w:rsidRPr="00502D95" w:rsidRDefault="002930D4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Activity #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449" w:type="dxa"/>
          </w:tcPr>
          <w:p w14:paraId="37FFC9D0" w14:textId="77777777" w:rsidR="002930D4" w:rsidRPr="00502D95" w:rsidRDefault="00043A2E" w:rsidP="00695505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Heating Freeze</w:t>
            </w:r>
          </w:p>
        </w:tc>
      </w:tr>
      <w:tr w:rsidR="002930D4" w:rsidRPr="00502D95" w14:paraId="10092497" w14:textId="77777777" w:rsidTr="00CA7652">
        <w:trPr>
          <w:trHeight w:val="416"/>
        </w:trPr>
        <w:tc>
          <w:tcPr>
            <w:tcW w:w="2759" w:type="dxa"/>
          </w:tcPr>
          <w:p w14:paraId="4640638D" w14:textId="77777777" w:rsidR="002930D4" w:rsidRPr="00502D95" w:rsidRDefault="002930D4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Materials</w:t>
            </w:r>
          </w:p>
        </w:tc>
        <w:tc>
          <w:tcPr>
            <w:tcW w:w="5449" w:type="dxa"/>
          </w:tcPr>
          <w:p w14:paraId="163F427D" w14:textId="77777777" w:rsidR="00043A2E" w:rsidRPr="00CA7652" w:rsidRDefault="00CA7652" w:rsidP="00CA765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CA7652">
              <w:rPr>
                <w:rFonts w:ascii="Times New Roman" w:hAnsi="Times New Roman"/>
              </w:rPr>
              <w:t>Hot plate</w:t>
            </w:r>
          </w:p>
          <w:p w14:paraId="09F956A4" w14:textId="77777777" w:rsidR="00CA7652" w:rsidRDefault="00CA7652" w:rsidP="00CA765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CA7652">
              <w:rPr>
                <w:rFonts w:ascii="Times New Roman" w:hAnsi="Times New Roman"/>
              </w:rPr>
              <w:t>3 test tubes with premade solvent</w:t>
            </w:r>
          </w:p>
          <w:p w14:paraId="465BD7D7" w14:textId="77777777" w:rsidR="00CA7652" w:rsidRDefault="00CA7652" w:rsidP="00CA765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mL heating beaker</w:t>
            </w:r>
          </w:p>
          <w:p w14:paraId="4C7434D0" w14:textId="75437964" w:rsidR="00CA7652" w:rsidRDefault="00A95551" w:rsidP="00CA765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x 250 mL beakers with ice</w:t>
            </w:r>
          </w:p>
          <w:p w14:paraId="3894D4C2" w14:textId="40B2F1D0" w:rsidR="00A95551" w:rsidRPr="00CA7652" w:rsidRDefault="00A95551" w:rsidP="00CA7652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magnifying</w:t>
            </w:r>
            <w:proofErr w:type="gramEnd"/>
            <w:r>
              <w:rPr>
                <w:rFonts w:ascii="Times New Roman" w:hAnsi="Times New Roman"/>
              </w:rPr>
              <w:t xml:space="preserve"> glass</w:t>
            </w:r>
          </w:p>
          <w:p w14:paraId="2F37F044" w14:textId="53F5C2CE" w:rsidR="00CA7652" w:rsidRPr="00502D95" w:rsidRDefault="00CA7652" w:rsidP="00695505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2930D4" w:rsidRPr="00502D95" w14:paraId="5A512CE7" w14:textId="77777777" w:rsidTr="00CA7652">
        <w:trPr>
          <w:trHeight w:val="416"/>
        </w:trPr>
        <w:tc>
          <w:tcPr>
            <w:tcW w:w="2759" w:type="dxa"/>
          </w:tcPr>
          <w:p w14:paraId="49CD7E0F" w14:textId="211AE402" w:rsidR="002930D4" w:rsidRPr="00502D95" w:rsidRDefault="002930D4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Worksheet</w:t>
            </w:r>
          </w:p>
        </w:tc>
        <w:tc>
          <w:tcPr>
            <w:tcW w:w="5449" w:type="dxa"/>
          </w:tcPr>
          <w:p w14:paraId="6B69F10B" w14:textId="77777777" w:rsidR="002930D4" w:rsidRPr="00502D95" w:rsidRDefault="002930D4" w:rsidP="00695505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502D95">
              <w:rPr>
                <w:rFonts w:ascii="Times New Roman" w:hAnsi="Times New Roman"/>
              </w:rPr>
              <w:t>o</w:t>
            </w:r>
          </w:p>
        </w:tc>
      </w:tr>
    </w:tbl>
    <w:p w14:paraId="77348822" w14:textId="77777777" w:rsidR="003D2829" w:rsidRDefault="003D2829" w:rsidP="00963C25">
      <w:pPr>
        <w:pStyle w:val="ColorfulList-Accent11"/>
        <w:ind w:left="0"/>
      </w:pPr>
    </w:p>
    <w:p w14:paraId="350CB569" w14:textId="351F2EE4" w:rsidR="00545DB2" w:rsidRDefault="00620477" w:rsidP="00545DB2">
      <w:pPr>
        <w:pStyle w:val="ColorfulList-Accent11"/>
        <w:numPr>
          <w:ilvl w:val="0"/>
          <w:numId w:val="21"/>
        </w:num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Heat the three test tubes in a beaker</w:t>
      </w:r>
      <w:r w:rsidR="00545DB2">
        <w:rPr>
          <w:rFonts w:ascii="Times New Roman" w:hAnsi="Times New Roman"/>
          <w:color w:val="000000"/>
        </w:rPr>
        <w:t xml:space="preserve"> of hot to boiling water until the solids totally dissolve.</w:t>
      </w:r>
      <w:r w:rsidR="00B6447B">
        <w:rPr>
          <w:rFonts w:ascii="Times New Roman" w:hAnsi="Times New Roman"/>
          <w:color w:val="000000"/>
        </w:rPr>
        <w:t xml:space="preserve"> Swirl to aid effort.</w:t>
      </w:r>
      <w:r w:rsidR="00545DB2">
        <w:rPr>
          <w:rFonts w:ascii="Times New Roman" w:hAnsi="Times New Roman"/>
          <w:color w:val="000000"/>
        </w:rPr>
        <w:t xml:space="preserve"> By the time this activity starts, the solids should be totally dissolved.</w:t>
      </w:r>
    </w:p>
    <w:p w14:paraId="1938150E" w14:textId="5268CB3C" w:rsidR="005601ED" w:rsidRDefault="00545DB2" w:rsidP="00545DB2">
      <w:pPr>
        <w:pStyle w:val="ColorfulList-Accent11"/>
        <w:numPr>
          <w:ilvl w:val="0"/>
          <w:numId w:val="21"/>
        </w:num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Divide</w:t>
      </w:r>
      <w:r w:rsidR="00854087">
        <w:rPr>
          <w:rFonts w:ascii="Times New Roman" w:hAnsi="Times New Roman"/>
          <w:color w:val="000000"/>
        </w:rPr>
        <w:t xml:space="preserve"> kids</w:t>
      </w:r>
      <w:r>
        <w:rPr>
          <w:rFonts w:ascii="Times New Roman" w:hAnsi="Times New Roman"/>
          <w:color w:val="000000"/>
        </w:rPr>
        <w:t xml:space="preserve"> </w:t>
      </w:r>
      <w:r w:rsidR="00854087">
        <w:rPr>
          <w:rFonts w:ascii="Times New Roman" w:hAnsi="Times New Roman"/>
          <w:color w:val="000000"/>
        </w:rPr>
        <w:t>into three groups with a leader supervising each.</w:t>
      </w:r>
      <w:r>
        <w:rPr>
          <w:rFonts w:ascii="Times New Roman" w:hAnsi="Times New Roman"/>
          <w:color w:val="000000"/>
        </w:rPr>
        <w:t xml:space="preserve"> </w:t>
      </w:r>
      <w:r w:rsidR="005601ED">
        <w:rPr>
          <w:rFonts w:ascii="Times New Roman" w:hAnsi="Times New Roman"/>
          <w:color w:val="000000"/>
        </w:rPr>
        <w:t>Hand out magnifying glasses.</w:t>
      </w:r>
      <w:r w:rsidR="00854087" w:rsidRPr="00854087">
        <w:rPr>
          <w:rFonts w:ascii="Times New Roman" w:hAnsi="Times New Roman"/>
          <w:color w:val="000000"/>
        </w:rPr>
        <w:t xml:space="preserve"> </w:t>
      </w:r>
      <w:r w:rsidR="00854087" w:rsidRPr="00545DB2">
        <w:rPr>
          <w:rFonts w:ascii="Times New Roman" w:hAnsi="Times New Roman"/>
          <w:color w:val="000000"/>
        </w:rPr>
        <w:t>Have the kids guess what would happen when the solution is put on ice</w:t>
      </w:r>
    </w:p>
    <w:p w14:paraId="7A082C9A" w14:textId="661241FE" w:rsidR="00963C25" w:rsidRPr="00545DB2" w:rsidRDefault="00545DB2" w:rsidP="00545DB2">
      <w:pPr>
        <w:pStyle w:val="ColorfulList-Accent11"/>
        <w:numPr>
          <w:ilvl w:val="0"/>
          <w:numId w:val="21"/>
        </w:num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Once groups are formed and students are ready, give</w:t>
      </w:r>
      <w:r w:rsidR="005601ED">
        <w:rPr>
          <w:rFonts w:ascii="Times New Roman" w:hAnsi="Times New Roman"/>
          <w:color w:val="000000"/>
        </w:rPr>
        <w:t xml:space="preserve"> each leader a test tube and a 250 ml </w:t>
      </w:r>
      <w:r>
        <w:rPr>
          <w:rFonts w:ascii="Times New Roman" w:hAnsi="Times New Roman"/>
          <w:color w:val="000000"/>
        </w:rPr>
        <w:t>beaker</w:t>
      </w:r>
      <w:r w:rsidR="005601ED">
        <w:rPr>
          <w:rFonts w:ascii="Times New Roman" w:hAnsi="Times New Roman"/>
          <w:color w:val="000000"/>
        </w:rPr>
        <w:t xml:space="preserve"> of ice</w:t>
      </w:r>
      <w:r>
        <w:rPr>
          <w:rFonts w:ascii="Times New Roman" w:hAnsi="Times New Roman"/>
          <w:color w:val="000000"/>
        </w:rPr>
        <w:t>.</w:t>
      </w:r>
      <w:r w:rsidR="005601ED">
        <w:rPr>
          <w:rFonts w:ascii="Times New Roman" w:hAnsi="Times New Roman"/>
          <w:color w:val="000000"/>
        </w:rPr>
        <w:t xml:space="preserve"> Have group leaders put tubes in the i</w:t>
      </w:r>
      <w:r w:rsidR="00854087">
        <w:rPr>
          <w:rFonts w:ascii="Times New Roman" w:hAnsi="Times New Roman"/>
          <w:color w:val="000000"/>
        </w:rPr>
        <w:t>ce until crystals start forming—this will happen quickly so make sure everyone is ready.</w:t>
      </w:r>
      <w:r w:rsidR="005601ED">
        <w:rPr>
          <w:rFonts w:ascii="Times New Roman" w:hAnsi="Times New Roman"/>
          <w:color w:val="000000"/>
        </w:rPr>
        <w:t xml:space="preserve"> Once they begin </w:t>
      </w:r>
      <w:r w:rsidR="00854087">
        <w:rPr>
          <w:rFonts w:ascii="Times New Roman" w:hAnsi="Times New Roman"/>
          <w:color w:val="000000"/>
        </w:rPr>
        <w:t xml:space="preserve">crystalizing </w:t>
      </w:r>
      <w:r w:rsidR="005601ED">
        <w:rPr>
          <w:rFonts w:ascii="Times New Roman" w:hAnsi="Times New Roman"/>
          <w:color w:val="000000"/>
        </w:rPr>
        <w:t>pull out and let everyone look with magnifying glasses.</w:t>
      </w:r>
    </w:p>
    <w:p w14:paraId="7D6B8660" w14:textId="2930CE9D" w:rsidR="00963C25" w:rsidRPr="005601ED" w:rsidRDefault="00963C25" w:rsidP="005601ED">
      <w:pPr>
        <w:pStyle w:val="ColorfulList-Accent11"/>
        <w:numPr>
          <w:ilvl w:val="0"/>
          <w:numId w:val="21"/>
        </w:numPr>
        <w:ind w:left="720"/>
        <w:rPr>
          <w:rFonts w:ascii="Times New Roman" w:hAnsi="Times New Roman"/>
          <w:color w:val="000000"/>
        </w:rPr>
      </w:pPr>
      <w:r w:rsidRPr="00963C25">
        <w:rPr>
          <w:rFonts w:ascii="Times New Roman" w:hAnsi="Times New Roman"/>
          <w:color w:val="000000"/>
        </w:rPr>
        <w:t>Explain why the crystal is formed - water, temperature and pressure effect how crystals are formed (e.g. diamonds are formed at very high temperature and pressure</w:t>
      </w:r>
      <w:r w:rsidR="005601ED">
        <w:rPr>
          <w:rFonts w:ascii="Times New Roman" w:hAnsi="Times New Roman"/>
          <w:color w:val="000000"/>
        </w:rPr>
        <w:t xml:space="preserve">. Use analogy of </w:t>
      </w:r>
      <w:r w:rsidR="00854087">
        <w:rPr>
          <w:rFonts w:ascii="Times New Roman" w:hAnsi="Times New Roman"/>
          <w:color w:val="000000"/>
        </w:rPr>
        <w:t>volcano</w:t>
      </w:r>
      <w:r w:rsidR="005601ED">
        <w:rPr>
          <w:rFonts w:ascii="Times New Roman" w:hAnsi="Times New Roman"/>
          <w:color w:val="000000"/>
        </w:rPr>
        <w:t xml:space="preserve">—the hot plate being the volcano—and the cooling crystals is the lava that forms rocks. Also try </w:t>
      </w:r>
      <w:r w:rsidR="005601ED">
        <w:rPr>
          <w:rFonts w:ascii="Times New Roman" w:eastAsia="Times New Roman" w:hAnsi="Times New Roman"/>
          <w:color w:val="000000"/>
        </w:rPr>
        <w:t>a</w:t>
      </w:r>
      <w:r w:rsidRPr="005601ED">
        <w:rPr>
          <w:rFonts w:ascii="Times New Roman" w:eastAsia="Times New Roman" w:hAnsi="Times New Roman"/>
          <w:color w:val="000000"/>
        </w:rPr>
        <w:t>nalogy of a flower - flowers need a certain amount of sunlight, nutrients and water to grow. Crystals also have their own requirements to grow.</w:t>
      </w:r>
    </w:p>
    <w:p w14:paraId="210F0E4F" w14:textId="77777777" w:rsidR="00DF3D32" w:rsidRPr="00695505" w:rsidRDefault="00DF3D32" w:rsidP="00DF3D32">
      <w:pPr>
        <w:contextualSpacing/>
        <w:rPr>
          <w:rFonts w:ascii="Times New Roman" w:hAnsi="Times New Roman"/>
        </w:rPr>
      </w:pPr>
    </w:p>
    <w:p w14:paraId="55C5EAD0" w14:textId="77777777" w:rsidR="00963C25" w:rsidRPr="00963C25" w:rsidRDefault="00963C25" w:rsidP="00963C25">
      <w:pPr>
        <w:pStyle w:val="ColorfulList-Accent11"/>
        <w:ind w:left="360"/>
        <w:rPr>
          <w:rFonts w:ascii="Times New Roman" w:hAnsi="Times New Roman"/>
          <w:color w:val="FF0000"/>
        </w:rPr>
      </w:pPr>
    </w:p>
    <w:p w14:paraId="100F646C" w14:textId="77777777" w:rsidR="00841BDB" w:rsidRDefault="00841BDB" w:rsidP="00841BDB">
      <w:pPr>
        <w:pStyle w:val="ColorfulList-Accent11"/>
        <w:ind w:left="360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4639"/>
      </w:tblGrid>
      <w:tr w:rsidR="00963C25" w:rsidRPr="00502D95" w14:paraId="23BD1415" w14:textId="77777777" w:rsidTr="00157ECC">
        <w:trPr>
          <w:trHeight w:val="82"/>
        </w:trPr>
        <w:tc>
          <w:tcPr>
            <w:tcW w:w="2759" w:type="dxa"/>
          </w:tcPr>
          <w:p w14:paraId="398C4852" w14:textId="4A6863F4" w:rsidR="00963C25" w:rsidRPr="00502D95" w:rsidRDefault="00963C25" w:rsidP="00157ECC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Activity #</w:t>
            </w:r>
            <w:r>
              <w:rPr>
                <w:rFonts w:ascii="Times New Roman" w:hAnsi="Times New Roman"/>
              </w:rPr>
              <w:t xml:space="preserve"> </w:t>
            </w:r>
            <w:r w:rsidR="00854087">
              <w:rPr>
                <w:rFonts w:ascii="Times New Roman" w:hAnsi="Times New Roman"/>
              </w:rPr>
              <w:t>3</w:t>
            </w:r>
          </w:p>
        </w:tc>
        <w:tc>
          <w:tcPr>
            <w:tcW w:w="4639" w:type="dxa"/>
          </w:tcPr>
          <w:p w14:paraId="55BF3765" w14:textId="77777777" w:rsidR="00963C25" w:rsidRPr="00963C25" w:rsidRDefault="00963C25" w:rsidP="00157ECC">
            <w:pPr>
              <w:spacing w:after="0"/>
              <w:rPr>
                <w:rFonts w:ascii="Times" w:eastAsia="Times New Roman" w:hAnsi="Times"/>
              </w:rPr>
            </w:pPr>
            <w:r w:rsidRPr="00963C25">
              <w:rPr>
                <w:rFonts w:ascii="Times New Roman" w:eastAsia="Times New Roman" w:hAnsi="Times New Roman"/>
                <w:b/>
                <w:bCs/>
                <w:color w:val="000000"/>
              </w:rPr>
              <w:t>Look at microscopic crystals in real life!</w:t>
            </w:r>
          </w:p>
        </w:tc>
      </w:tr>
      <w:tr w:rsidR="00963C25" w:rsidRPr="00502D95" w14:paraId="3FB69144" w14:textId="77777777" w:rsidTr="00157ECC">
        <w:trPr>
          <w:trHeight w:val="416"/>
        </w:trPr>
        <w:tc>
          <w:tcPr>
            <w:tcW w:w="2759" w:type="dxa"/>
          </w:tcPr>
          <w:p w14:paraId="27B81CCF" w14:textId="77777777" w:rsidR="00963C25" w:rsidRPr="00963C25" w:rsidRDefault="00963C25" w:rsidP="00157ECC">
            <w:pPr>
              <w:spacing w:after="0"/>
              <w:contextualSpacing/>
              <w:rPr>
                <w:rFonts w:ascii="Times New Roman" w:hAnsi="Times New Roman"/>
              </w:rPr>
            </w:pPr>
            <w:r w:rsidRPr="00963C25">
              <w:rPr>
                <w:rFonts w:ascii="Times New Roman" w:hAnsi="Times New Roman"/>
              </w:rPr>
              <w:t>Materials</w:t>
            </w:r>
          </w:p>
        </w:tc>
        <w:tc>
          <w:tcPr>
            <w:tcW w:w="4639" w:type="dxa"/>
          </w:tcPr>
          <w:p w14:paraId="5D35E6FF" w14:textId="6B3A3391" w:rsidR="00963C25" w:rsidRPr="00963C25" w:rsidRDefault="00CA7652" w:rsidP="00963C25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microscope</w:t>
            </w:r>
          </w:p>
          <w:p w14:paraId="77EBAE82" w14:textId="32D92D0D" w:rsidR="00963C25" w:rsidRPr="00CA7652" w:rsidRDefault="00CA7652" w:rsidP="00963C25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micro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rock crystal sample</w:t>
            </w:r>
          </w:p>
          <w:p w14:paraId="50A20A70" w14:textId="05F24B9A" w:rsidR="00CA7652" w:rsidRPr="00963C25" w:rsidRDefault="00CA7652" w:rsidP="00963C25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rock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kit</w:t>
            </w:r>
          </w:p>
          <w:p w14:paraId="2792A451" w14:textId="0624793E" w:rsidR="00963C25" w:rsidRPr="00963C25" w:rsidRDefault="00CA7652" w:rsidP="00963C2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magnifying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glass</w:t>
            </w:r>
            <w:r w:rsidR="00A95551">
              <w:rPr>
                <w:rFonts w:ascii="Times New Roman" w:eastAsia="Times New Roman" w:hAnsi="Times New Roman"/>
                <w:color w:val="000000"/>
              </w:rPr>
              <w:t>es</w:t>
            </w:r>
          </w:p>
        </w:tc>
      </w:tr>
      <w:tr w:rsidR="00963C25" w:rsidRPr="00502D95" w14:paraId="214731EE" w14:textId="77777777" w:rsidTr="00157ECC">
        <w:trPr>
          <w:trHeight w:val="416"/>
        </w:trPr>
        <w:tc>
          <w:tcPr>
            <w:tcW w:w="2759" w:type="dxa"/>
          </w:tcPr>
          <w:p w14:paraId="59EFAF60" w14:textId="737745CC" w:rsidR="00963C25" w:rsidRPr="00502D95" w:rsidRDefault="00963C25" w:rsidP="00157ECC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Worksheet</w:t>
            </w:r>
          </w:p>
        </w:tc>
        <w:tc>
          <w:tcPr>
            <w:tcW w:w="4639" w:type="dxa"/>
          </w:tcPr>
          <w:p w14:paraId="5B27CF43" w14:textId="77777777" w:rsidR="00963C25" w:rsidRPr="00502D95" w:rsidRDefault="00963C25" w:rsidP="00157EC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</w:tbl>
    <w:p w14:paraId="43534337" w14:textId="41646EA1" w:rsidR="00DF3D32" w:rsidRPr="00854087" w:rsidRDefault="00854087" w:rsidP="00963C25">
      <w:pPr>
        <w:pStyle w:val="ColorfulList-Accent1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Boil </w:t>
      </w:r>
      <w:proofErr w:type="gramStart"/>
      <w:r>
        <w:rPr>
          <w:rFonts w:ascii="Times New Roman" w:hAnsi="Times New Roman"/>
          <w:b/>
        </w:rPr>
        <w:t>water (</w:t>
      </w:r>
      <w:proofErr w:type="gramEnd"/>
      <w:r>
        <w:rPr>
          <w:rFonts w:ascii="Times New Roman" w:hAnsi="Times New Roman"/>
          <w:b/>
        </w:rPr>
        <w:t>maximum capacity) using kettle for activity 4 while this is going on</w:t>
      </w:r>
    </w:p>
    <w:p w14:paraId="2F33715E" w14:textId="58A62DFE" w:rsidR="00854087" w:rsidRPr="00854087" w:rsidRDefault="00E0468B" w:rsidP="00854087">
      <w:pPr>
        <w:pStyle w:val="ColorfulList-Accent11"/>
        <w:numPr>
          <w:ilvl w:val="0"/>
          <w:numId w:val="2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Set up Microscope station</w:t>
      </w:r>
      <w:r w:rsidR="00963C25" w:rsidRPr="00963C25">
        <w:rPr>
          <w:rFonts w:ascii="Times New Roman" w:hAnsi="Times New Roman"/>
          <w:color w:val="000000"/>
        </w:rPr>
        <w:t xml:space="preserve"> so that </w:t>
      </w:r>
      <w:r w:rsidR="00854087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sample (labeled “micro rock”) is</w:t>
      </w:r>
      <w:r w:rsidR="00963C25" w:rsidRPr="00963C25">
        <w:rPr>
          <w:rFonts w:ascii="Times New Roman" w:hAnsi="Times New Roman"/>
          <w:color w:val="000000"/>
        </w:rPr>
        <w:t xml:space="preserve"> generally in focus. </w:t>
      </w:r>
      <w:r>
        <w:rPr>
          <w:rFonts w:ascii="Times New Roman" w:hAnsi="Times New Roman"/>
          <w:color w:val="000000"/>
        </w:rPr>
        <w:t>Set up other rocks on a table with magnifying glasses.</w:t>
      </w:r>
    </w:p>
    <w:p w14:paraId="630277E2" w14:textId="596AF278" w:rsidR="00963C25" w:rsidRPr="00963C25" w:rsidRDefault="00E0468B" w:rsidP="00963C25">
      <w:pPr>
        <w:pStyle w:val="ColorfulList-Accent11"/>
        <w:numPr>
          <w:ilvl w:val="0"/>
          <w:numId w:val="2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While kids examine materials, e</w:t>
      </w:r>
      <w:r w:rsidR="00854087">
        <w:rPr>
          <w:rFonts w:ascii="Times New Roman" w:hAnsi="Times New Roman"/>
          <w:color w:val="000000"/>
        </w:rPr>
        <w:t xml:space="preserve">xplain how the </w:t>
      </w:r>
      <w:proofErr w:type="gramStart"/>
      <w:r w:rsidR="00854087">
        <w:rPr>
          <w:rFonts w:ascii="Times New Roman" w:hAnsi="Times New Roman"/>
          <w:color w:val="000000"/>
        </w:rPr>
        <w:t>structure of the crystal</w:t>
      </w:r>
      <w:r>
        <w:rPr>
          <w:rFonts w:ascii="Times New Roman" w:hAnsi="Times New Roman"/>
          <w:color w:val="000000"/>
        </w:rPr>
        <w:t>s are</w:t>
      </w:r>
      <w:proofErr w:type="gramEnd"/>
      <w:r w:rsidR="00854087">
        <w:rPr>
          <w:rFonts w:ascii="Times New Roman" w:hAnsi="Times New Roman"/>
          <w:color w:val="000000"/>
        </w:rPr>
        <w:t xml:space="preserve"> influenced by atoms and molecules—building blocks.</w:t>
      </w:r>
    </w:p>
    <w:p w14:paraId="4714600F" w14:textId="77777777" w:rsidR="00DF3D32" w:rsidRDefault="00DF3D32" w:rsidP="00963C25">
      <w:pPr>
        <w:pStyle w:val="ColorfulList-Accent11"/>
        <w:ind w:left="0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4639"/>
      </w:tblGrid>
      <w:tr w:rsidR="00854087" w:rsidRPr="00502D95" w14:paraId="06A8102C" w14:textId="77777777" w:rsidTr="00854087">
        <w:trPr>
          <w:trHeight w:val="82"/>
        </w:trPr>
        <w:tc>
          <w:tcPr>
            <w:tcW w:w="2759" w:type="dxa"/>
          </w:tcPr>
          <w:p w14:paraId="052D8D51" w14:textId="2D820A59" w:rsidR="00854087" w:rsidRPr="00502D95" w:rsidRDefault="00854087" w:rsidP="00854087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Activity #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4639" w:type="dxa"/>
          </w:tcPr>
          <w:p w14:paraId="3F930809" w14:textId="77777777" w:rsidR="00854087" w:rsidRPr="00502D95" w:rsidRDefault="00854087" w:rsidP="0085408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Make your own crystal</w:t>
            </w:r>
          </w:p>
        </w:tc>
      </w:tr>
      <w:tr w:rsidR="00854087" w:rsidRPr="00502D95" w14:paraId="7C42C08D" w14:textId="77777777" w:rsidTr="00854087">
        <w:trPr>
          <w:trHeight w:val="416"/>
        </w:trPr>
        <w:tc>
          <w:tcPr>
            <w:tcW w:w="2759" w:type="dxa"/>
          </w:tcPr>
          <w:p w14:paraId="788125B9" w14:textId="77777777" w:rsidR="00854087" w:rsidRPr="00502D95" w:rsidRDefault="00854087" w:rsidP="00854087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Materials</w:t>
            </w:r>
          </w:p>
        </w:tc>
        <w:tc>
          <w:tcPr>
            <w:tcW w:w="4639" w:type="dxa"/>
          </w:tcPr>
          <w:p w14:paraId="0D911DD3" w14:textId="77777777" w:rsidR="00854087" w:rsidRDefault="00854087" w:rsidP="00854087">
            <w:pPr>
              <w:pStyle w:val="ColorfulList-Accent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Crystal kit </w:t>
            </w:r>
          </w:p>
          <w:p w14:paraId="404BEB35" w14:textId="77777777" w:rsidR="00854087" w:rsidRDefault="00854087" w:rsidP="00854087">
            <w:pPr>
              <w:pStyle w:val="ColorfulList-Accent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Mason jars</w:t>
            </w:r>
          </w:p>
          <w:p w14:paraId="3B8B261F" w14:textId="5BC33352" w:rsidR="00A95551" w:rsidRDefault="00A95551" w:rsidP="00854087">
            <w:pPr>
              <w:pStyle w:val="ColorfulList-Accent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Kettle</w:t>
            </w:r>
          </w:p>
          <w:p w14:paraId="3AE16EEE" w14:textId="77777777" w:rsidR="00A95551" w:rsidRDefault="00A95551" w:rsidP="00854087">
            <w:pPr>
              <w:pStyle w:val="ColorfulList-Accent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Coffee stirrers</w:t>
            </w:r>
          </w:p>
          <w:p w14:paraId="1331E59F" w14:textId="756976DA" w:rsidR="005C7F8F" w:rsidRPr="00BB57CC" w:rsidRDefault="005C7F8F" w:rsidP="00854087">
            <w:pPr>
              <w:pStyle w:val="ColorfulList-Accent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sharpies</w:t>
            </w:r>
            <w:proofErr w:type="gramEnd"/>
          </w:p>
        </w:tc>
      </w:tr>
      <w:tr w:rsidR="00854087" w:rsidRPr="00502D95" w14:paraId="07CB232C" w14:textId="77777777" w:rsidTr="00854087">
        <w:trPr>
          <w:trHeight w:val="416"/>
        </w:trPr>
        <w:tc>
          <w:tcPr>
            <w:tcW w:w="2759" w:type="dxa"/>
          </w:tcPr>
          <w:p w14:paraId="27E1DF7B" w14:textId="6442533E" w:rsidR="00854087" w:rsidRPr="00502D95" w:rsidRDefault="00854087" w:rsidP="00854087">
            <w:pPr>
              <w:spacing w:after="0"/>
              <w:contextualSpacing/>
              <w:rPr>
                <w:rFonts w:ascii="Times New Roman" w:hAnsi="Times New Roman"/>
              </w:rPr>
            </w:pPr>
            <w:r w:rsidRPr="00502D95">
              <w:rPr>
                <w:rFonts w:ascii="Times New Roman" w:hAnsi="Times New Roman"/>
              </w:rPr>
              <w:t>Worksheet</w:t>
            </w:r>
          </w:p>
        </w:tc>
        <w:tc>
          <w:tcPr>
            <w:tcW w:w="4639" w:type="dxa"/>
          </w:tcPr>
          <w:p w14:paraId="1F4727B6" w14:textId="77777777" w:rsidR="00854087" w:rsidRPr="00502D95" w:rsidRDefault="00854087" w:rsidP="0085408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</w:tbl>
    <w:p w14:paraId="17110F5A" w14:textId="66F6EA52" w:rsidR="00854087" w:rsidRDefault="00854087" w:rsidP="00854087">
      <w:pPr>
        <w:pStyle w:val="ColorfulList-Accent11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Tell kids they are going to make their own crystals and explain that it will take a few days to fully form. Divide kids into three groups to prep for</w:t>
      </w:r>
      <w:r w:rsidR="00CA7652">
        <w:rPr>
          <w:rFonts w:ascii="Times New Roman" w:hAnsi="Times New Roman"/>
        </w:rPr>
        <w:t xml:space="preserve"> an</w:t>
      </w:r>
      <w:r>
        <w:rPr>
          <w:rFonts w:ascii="Times New Roman" w:hAnsi="Times New Roman"/>
        </w:rPr>
        <w:t xml:space="preserve"> activity.</w:t>
      </w:r>
    </w:p>
    <w:p w14:paraId="0486A44D" w14:textId="76E4D8D5" w:rsidR="00854087" w:rsidRPr="00963C25" w:rsidRDefault="00854087" w:rsidP="00854087">
      <w:pPr>
        <w:pStyle w:val="ColorfulList-Accent11"/>
        <w:numPr>
          <w:ilvl w:val="0"/>
          <w:numId w:val="24"/>
        </w:numPr>
        <w:ind w:left="1080"/>
        <w:rPr>
          <w:rFonts w:ascii="Times New Roman" w:hAnsi="Times New Roman"/>
        </w:rPr>
      </w:pPr>
      <w:r w:rsidRPr="00963C25">
        <w:rPr>
          <w:rFonts w:ascii="Times New Roman" w:hAnsi="Times New Roman"/>
        </w:rPr>
        <w:t>Show them an example of pre-made crystal</w:t>
      </w:r>
      <w:r w:rsidR="00E0468B">
        <w:rPr>
          <w:rFonts w:ascii="Times New Roman" w:hAnsi="Times New Roman"/>
        </w:rPr>
        <w:t xml:space="preserve"> in the salsa jar.</w:t>
      </w:r>
    </w:p>
    <w:p w14:paraId="3C59BEB8" w14:textId="20B0D4D3" w:rsidR="00854087" w:rsidRPr="00963C25" w:rsidRDefault="00FD5ABC" w:rsidP="00854087">
      <w:pPr>
        <w:pStyle w:val="ColorfulList-Accent11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 each group f</w:t>
      </w:r>
      <w:r w:rsidR="00E0468B">
        <w:rPr>
          <w:rFonts w:ascii="Times New Roman" w:hAnsi="Times New Roman"/>
        </w:rPr>
        <w:t xml:space="preserve">ill </w:t>
      </w:r>
      <w:r>
        <w:rPr>
          <w:rFonts w:ascii="Times New Roman" w:hAnsi="Times New Roman"/>
        </w:rPr>
        <w:t>a mason jar with hot water and one pack of crystal powder. Stir to dissolve with provided</w:t>
      </w:r>
      <w:r w:rsidR="00A95551">
        <w:rPr>
          <w:rFonts w:ascii="Times New Roman" w:hAnsi="Times New Roman"/>
        </w:rPr>
        <w:t xml:space="preserve"> coffee</w:t>
      </w:r>
      <w:r w:rsidR="005C7F8F">
        <w:rPr>
          <w:rFonts w:ascii="Times New Roman" w:hAnsi="Times New Roman"/>
        </w:rPr>
        <w:t xml:space="preserve"> sticks and put lid back on. Mark lid with a group name (have the kids come up with it). Use provided sharpie.</w:t>
      </w:r>
    </w:p>
    <w:p w14:paraId="59F65AC8" w14:textId="6F9FFF64" w:rsidR="00854087" w:rsidRPr="00963C25" w:rsidRDefault="00854087" w:rsidP="00854087">
      <w:pPr>
        <w:pStyle w:val="ColorfulList-Accent11"/>
        <w:numPr>
          <w:ilvl w:val="0"/>
          <w:numId w:val="24"/>
        </w:numPr>
        <w:ind w:left="1080"/>
        <w:rPr>
          <w:rFonts w:ascii="Times New Roman" w:hAnsi="Times New Roman"/>
        </w:rPr>
      </w:pPr>
      <w:r w:rsidRPr="00963C25">
        <w:rPr>
          <w:rFonts w:ascii="Times New Roman" w:hAnsi="Times New Roman"/>
        </w:rPr>
        <w:t>Please leave in a safe corner of the class where kids can observe throughout the week</w:t>
      </w:r>
      <w:r w:rsidR="00A95551">
        <w:rPr>
          <w:rFonts w:ascii="Times New Roman" w:hAnsi="Times New Roman"/>
        </w:rPr>
        <w:t>. Make a competition—who’s will be the biggest?</w:t>
      </w:r>
    </w:p>
    <w:p w14:paraId="73B60CC4" w14:textId="77777777" w:rsidR="00DF3D32" w:rsidRDefault="00DF3D32" w:rsidP="00695505">
      <w:pPr>
        <w:pStyle w:val="ColorfulList-Accent11"/>
        <w:ind w:left="1080" w:hanging="90"/>
        <w:rPr>
          <w:rFonts w:ascii="Times New Roman" w:hAnsi="Times New Roman"/>
          <w:color w:val="FF0000"/>
        </w:rPr>
      </w:pPr>
    </w:p>
    <w:p w14:paraId="2A14BBEE" w14:textId="77777777" w:rsidR="00DF3D32" w:rsidRDefault="00DF3D32" w:rsidP="00695505">
      <w:pPr>
        <w:pStyle w:val="ColorfulList-Accent11"/>
        <w:ind w:left="1080" w:hanging="90"/>
        <w:rPr>
          <w:rFonts w:ascii="Times New Roman" w:hAnsi="Times New Roman"/>
          <w:color w:val="FF0000"/>
        </w:rPr>
      </w:pPr>
    </w:p>
    <w:p w14:paraId="787A75B2" w14:textId="77777777" w:rsidR="00DF3D32" w:rsidRDefault="00963C25" w:rsidP="00695505">
      <w:pPr>
        <w:pStyle w:val="ColorfulList-Accent11"/>
        <w:ind w:left="1080" w:hanging="9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179B0" wp14:editId="5B064268">
                <wp:simplePos x="0" y="0"/>
                <wp:positionH relativeFrom="column">
                  <wp:posOffset>127000</wp:posOffset>
                </wp:positionH>
                <wp:positionV relativeFrom="paragraph">
                  <wp:posOffset>269875</wp:posOffset>
                </wp:positionV>
                <wp:extent cx="4892675" cy="1788160"/>
                <wp:effectExtent l="304800" t="232410" r="161925" b="189230"/>
                <wp:wrapThrough wrapText="bothSides">
                  <wp:wrapPolygon edited="0">
                    <wp:start x="-757" y="-1036"/>
                    <wp:lineTo x="-841" y="-345"/>
                    <wp:lineTo x="-715" y="0"/>
                    <wp:lineTo x="-168" y="805"/>
                    <wp:lineTo x="-126" y="22290"/>
                    <wp:lineTo x="21768" y="22290"/>
                    <wp:lineTo x="21810" y="22290"/>
                    <wp:lineTo x="21852" y="460"/>
                    <wp:lineTo x="21348" y="-805"/>
                    <wp:lineTo x="21137" y="-1036"/>
                    <wp:lineTo x="-757" y="-1036"/>
                  </wp:wrapPolygon>
                </wp:wrapThrough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75" cy="1788160"/>
                        </a:xfrm>
                        <a:prstGeom prst="callout1">
                          <a:avLst>
                            <a:gd name="adj1" fmla="val -4259"/>
                            <a:gd name="adj2" fmla="val 97662"/>
                            <a:gd name="adj3" fmla="val -4259"/>
                            <a:gd name="adj4" fmla="val -3116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B0D8449" w14:textId="77777777" w:rsidR="00CA7652" w:rsidRPr="006B10AC" w:rsidRDefault="00CA7652" w:rsidP="007D7EFC">
                            <w:pPr>
                              <w:contextualSpacing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CONCLUSIONS</w:t>
                            </w:r>
                          </w:p>
                          <w:p w14:paraId="4098ADCD" w14:textId="77777777" w:rsidR="00CA7652" w:rsidRDefault="00CA7652" w:rsidP="007D7EFC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We live in a world of atoms and molecules</w:t>
                            </w:r>
                          </w:p>
                          <w:p w14:paraId="3C505DAD" w14:textId="77777777" w:rsidR="00CA7652" w:rsidRDefault="00CA7652" w:rsidP="00963C25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Remember that there are crystals all around us</w:t>
                            </w:r>
                          </w:p>
                          <w:p w14:paraId="72268545" w14:textId="77777777" w:rsidR="00CA7652" w:rsidRDefault="00CA7652" w:rsidP="007D7EFC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They come all shapes and sizes</w:t>
                            </w:r>
                          </w:p>
                          <w:p w14:paraId="4AD39696" w14:textId="77777777" w:rsidR="00CA7652" w:rsidRPr="00B378CA" w:rsidRDefault="00CA7652" w:rsidP="007D7EFC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Remember to check on the crystals everyday to see how much they have grown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41" style="position:absolute;left:0;text-align:left;margin-left:10pt;margin-top:21.25pt;width:385.25pt;height:1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" adj="-673,-920,21095,-920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14:paraId="2B0D8449" w14:textId="77777777" w:rsidR="00CA7652" w:rsidRPr="006B10AC" w:rsidRDefault="00CA7652" w:rsidP="007D7EFC">
                      <w:pPr>
                        <w:contextualSpacing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CONCLUSIONS</w:t>
                      </w:r>
                    </w:p>
                    <w:p w14:paraId="4098ADCD" w14:textId="77777777" w:rsidR="00CA7652" w:rsidRDefault="00CA7652" w:rsidP="007D7EFC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>We live in a world of atoms and molecules</w:t>
                      </w:r>
                    </w:p>
                    <w:p w14:paraId="3C505DAD" w14:textId="77777777" w:rsidR="00CA7652" w:rsidRDefault="00CA7652" w:rsidP="00963C25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>Remember that there are crystals all around us</w:t>
                      </w:r>
                    </w:p>
                    <w:p w14:paraId="72268545" w14:textId="77777777" w:rsidR="00CA7652" w:rsidRDefault="00CA7652" w:rsidP="007D7EFC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>They come all shapes and sizes</w:t>
                      </w:r>
                    </w:p>
                    <w:p w14:paraId="4AD39696" w14:textId="77777777" w:rsidR="00CA7652" w:rsidRPr="00B378CA" w:rsidRDefault="00CA7652" w:rsidP="007D7EFC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 xml:space="preserve">Remember to check on the crystals everyday to see how much they have grown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021E82" w14:textId="77777777" w:rsidR="00502D95" w:rsidRPr="00707344" w:rsidRDefault="00502D95" w:rsidP="00695505">
      <w:pPr>
        <w:pStyle w:val="ColorfulList-Accent11"/>
        <w:ind w:left="1080" w:hanging="90"/>
        <w:rPr>
          <w:rFonts w:ascii="Times New Roman" w:hAnsi="Times New Roman"/>
          <w:color w:val="FF0000"/>
        </w:rPr>
      </w:pPr>
    </w:p>
    <w:p w14:paraId="521C3CB3" w14:textId="77777777" w:rsidR="00EA0C14" w:rsidRPr="00A4577A" w:rsidRDefault="00EA0C14" w:rsidP="00695505">
      <w:pPr>
        <w:contextualSpacing/>
        <w:rPr>
          <w:sz w:val="32"/>
        </w:rPr>
      </w:pPr>
    </w:p>
    <w:sectPr w:rsidR="00EA0C14" w:rsidRPr="00A4577A" w:rsidSect="003D282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B818" w14:textId="77777777" w:rsidR="00CA7652" w:rsidRDefault="00CA7652" w:rsidP="009B1F6D">
      <w:pPr>
        <w:spacing w:after="0"/>
      </w:pPr>
      <w:r>
        <w:separator/>
      </w:r>
    </w:p>
  </w:endnote>
  <w:endnote w:type="continuationSeparator" w:id="0">
    <w:p w14:paraId="498126BD" w14:textId="77777777" w:rsidR="00CA7652" w:rsidRDefault="00CA7652" w:rsidP="009B1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7829" w14:textId="77777777" w:rsidR="00CA7652" w:rsidRDefault="00CA7652" w:rsidP="009B1F6D">
      <w:pPr>
        <w:spacing w:after="0"/>
      </w:pPr>
      <w:r>
        <w:separator/>
      </w:r>
    </w:p>
  </w:footnote>
  <w:footnote w:type="continuationSeparator" w:id="0">
    <w:p w14:paraId="223D1C81" w14:textId="77777777" w:rsidR="00CA7652" w:rsidRDefault="00CA7652" w:rsidP="009B1F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704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C737E"/>
    <w:multiLevelType w:val="hybridMultilevel"/>
    <w:tmpl w:val="F0266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69F3"/>
    <w:multiLevelType w:val="hybridMultilevel"/>
    <w:tmpl w:val="A64C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F4"/>
    <w:multiLevelType w:val="hybridMultilevel"/>
    <w:tmpl w:val="C06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1D8B"/>
    <w:multiLevelType w:val="multilevel"/>
    <w:tmpl w:val="0EE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5F99"/>
    <w:multiLevelType w:val="hybridMultilevel"/>
    <w:tmpl w:val="6A1A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0616"/>
    <w:multiLevelType w:val="multilevel"/>
    <w:tmpl w:val="5A2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C5DF9"/>
    <w:multiLevelType w:val="multilevel"/>
    <w:tmpl w:val="CF9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A5DE1"/>
    <w:multiLevelType w:val="multilevel"/>
    <w:tmpl w:val="787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44D27"/>
    <w:multiLevelType w:val="hybridMultilevel"/>
    <w:tmpl w:val="A73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4D30"/>
    <w:multiLevelType w:val="hybridMultilevel"/>
    <w:tmpl w:val="E438DA96"/>
    <w:lvl w:ilvl="0" w:tplc="575AAE90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649628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308B"/>
    <w:multiLevelType w:val="hybridMultilevel"/>
    <w:tmpl w:val="1D1AC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11FF"/>
    <w:multiLevelType w:val="hybridMultilevel"/>
    <w:tmpl w:val="0F70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2A53"/>
    <w:multiLevelType w:val="multilevel"/>
    <w:tmpl w:val="EA0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F240D"/>
    <w:multiLevelType w:val="hybridMultilevel"/>
    <w:tmpl w:val="69C6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8E78B8"/>
    <w:multiLevelType w:val="hybridMultilevel"/>
    <w:tmpl w:val="E936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54AB"/>
    <w:multiLevelType w:val="hybridMultilevel"/>
    <w:tmpl w:val="968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D127B"/>
    <w:multiLevelType w:val="hybridMultilevel"/>
    <w:tmpl w:val="369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B2241"/>
    <w:multiLevelType w:val="hybridMultilevel"/>
    <w:tmpl w:val="1CC8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C49BF"/>
    <w:multiLevelType w:val="hybridMultilevel"/>
    <w:tmpl w:val="B88A0B1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533D1EE2"/>
    <w:multiLevelType w:val="multilevel"/>
    <w:tmpl w:val="DD5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728FB"/>
    <w:multiLevelType w:val="hybridMultilevel"/>
    <w:tmpl w:val="D4045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27268"/>
    <w:multiLevelType w:val="multilevel"/>
    <w:tmpl w:val="9C0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C241A"/>
    <w:multiLevelType w:val="hybridMultilevel"/>
    <w:tmpl w:val="4466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9A03E3"/>
    <w:multiLevelType w:val="hybridMultilevel"/>
    <w:tmpl w:val="A5A67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B1AAD"/>
    <w:multiLevelType w:val="multilevel"/>
    <w:tmpl w:val="290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43F16"/>
    <w:multiLevelType w:val="hybridMultilevel"/>
    <w:tmpl w:val="F3DC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0351B"/>
    <w:multiLevelType w:val="hybridMultilevel"/>
    <w:tmpl w:val="1C5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E4F69"/>
    <w:multiLevelType w:val="hybridMultilevel"/>
    <w:tmpl w:val="8392D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7294"/>
    <w:multiLevelType w:val="hybridMultilevel"/>
    <w:tmpl w:val="AB24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21"/>
  </w:num>
  <w:num w:numId="10">
    <w:abstractNumId w:val="0"/>
  </w:num>
  <w:num w:numId="11">
    <w:abstractNumId w:val="17"/>
  </w:num>
  <w:num w:numId="12">
    <w:abstractNumId w:val="27"/>
  </w:num>
  <w:num w:numId="13">
    <w:abstractNumId w:val="19"/>
  </w:num>
  <w:num w:numId="14">
    <w:abstractNumId w:val="18"/>
  </w:num>
  <w:num w:numId="15">
    <w:abstractNumId w:val="3"/>
  </w:num>
  <w:num w:numId="16">
    <w:abstractNumId w:val="20"/>
  </w:num>
  <w:num w:numId="17">
    <w:abstractNumId w:val="7"/>
  </w:num>
  <w:num w:numId="18">
    <w:abstractNumId w:val="6"/>
  </w:num>
  <w:num w:numId="19">
    <w:abstractNumId w:val="29"/>
  </w:num>
  <w:num w:numId="20">
    <w:abstractNumId w:val="22"/>
  </w:num>
  <w:num w:numId="21">
    <w:abstractNumId w:val="26"/>
  </w:num>
  <w:num w:numId="22">
    <w:abstractNumId w:val="13"/>
  </w:num>
  <w:num w:numId="23">
    <w:abstractNumId w:val="8"/>
  </w:num>
  <w:num w:numId="24">
    <w:abstractNumId w:val="14"/>
  </w:num>
  <w:num w:numId="25">
    <w:abstractNumId w:val="25"/>
  </w:num>
  <w:num w:numId="26">
    <w:abstractNumId w:val="4"/>
  </w:num>
  <w:num w:numId="27">
    <w:abstractNumId w:val="23"/>
  </w:num>
  <w:num w:numId="28">
    <w:abstractNumId w:val="2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D"/>
    <w:rsid w:val="00043A2E"/>
    <w:rsid w:val="000A5F32"/>
    <w:rsid w:val="000A6227"/>
    <w:rsid w:val="000F495D"/>
    <w:rsid w:val="00157ECC"/>
    <w:rsid w:val="002930D4"/>
    <w:rsid w:val="002C01A5"/>
    <w:rsid w:val="00380D95"/>
    <w:rsid w:val="003D2829"/>
    <w:rsid w:val="00423AC9"/>
    <w:rsid w:val="004E11FE"/>
    <w:rsid w:val="00502D95"/>
    <w:rsid w:val="00545DB2"/>
    <w:rsid w:val="005601ED"/>
    <w:rsid w:val="005C7F8F"/>
    <w:rsid w:val="00620477"/>
    <w:rsid w:val="00660DCB"/>
    <w:rsid w:val="00695505"/>
    <w:rsid w:val="00707344"/>
    <w:rsid w:val="0072047F"/>
    <w:rsid w:val="00723CBE"/>
    <w:rsid w:val="0079506F"/>
    <w:rsid w:val="007C1BAA"/>
    <w:rsid w:val="007D7EFC"/>
    <w:rsid w:val="00841BDB"/>
    <w:rsid w:val="00854087"/>
    <w:rsid w:val="00870464"/>
    <w:rsid w:val="00920489"/>
    <w:rsid w:val="009525B3"/>
    <w:rsid w:val="00963C25"/>
    <w:rsid w:val="009B1F6D"/>
    <w:rsid w:val="00A071BB"/>
    <w:rsid w:val="00A4577A"/>
    <w:rsid w:val="00A95551"/>
    <w:rsid w:val="00B5270B"/>
    <w:rsid w:val="00B6447B"/>
    <w:rsid w:val="00BB57CC"/>
    <w:rsid w:val="00BE0C04"/>
    <w:rsid w:val="00BE7485"/>
    <w:rsid w:val="00C018BD"/>
    <w:rsid w:val="00C67BA6"/>
    <w:rsid w:val="00CA7652"/>
    <w:rsid w:val="00CC417B"/>
    <w:rsid w:val="00DF3D32"/>
    <w:rsid w:val="00E0468B"/>
    <w:rsid w:val="00EA0C14"/>
    <w:rsid w:val="00EE33DC"/>
    <w:rsid w:val="00FB73E0"/>
    <w:rsid w:val="00FD5ABC"/>
    <w:rsid w:val="00FF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FA3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95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F495D"/>
    <w:pPr>
      <w:ind w:left="720"/>
      <w:contextualSpacing/>
    </w:pPr>
  </w:style>
  <w:style w:type="paragraph" w:styleId="Header">
    <w:name w:val="header"/>
    <w:basedOn w:val="Normal"/>
    <w:link w:val="HeaderChar"/>
    <w:rsid w:val="009B1F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B1F6D"/>
    <w:rPr>
      <w:sz w:val="24"/>
      <w:szCs w:val="24"/>
    </w:rPr>
  </w:style>
  <w:style w:type="paragraph" w:styleId="Footer">
    <w:name w:val="footer"/>
    <w:basedOn w:val="Normal"/>
    <w:link w:val="FooterChar"/>
    <w:rsid w:val="009B1F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B1F6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7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95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F495D"/>
    <w:pPr>
      <w:ind w:left="720"/>
      <w:contextualSpacing/>
    </w:pPr>
  </w:style>
  <w:style w:type="paragraph" w:styleId="Header">
    <w:name w:val="header"/>
    <w:basedOn w:val="Normal"/>
    <w:link w:val="HeaderChar"/>
    <w:rsid w:val="009B1F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B1F6D"/>
    <w:rPr>
      <w:sz w:val="24"/>
      <w:szCs w:val="24"/>
    </w:rPr>
  </w:style>
  <w:style w:type="paragraph" w:styleId="Footer">
    <w:name w:val="footer"/>
    <w:basedOn w:val="Normal"/>
    <w:link w:val="FooterChar"/>
    <w:rsid w:val="009B1F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B1F6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7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574A1-776C-BB47-9949-959FA0E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Shapiro</dc:creator>
  <cp:keywords/>
  <dc:description/>
  <cp:lastModifiedBy>Faisal Kirdar</cp:lastModifiedBy>
  <cp:revision>2</cp:revision>
  <dcterms:created xsi:type="dcterms:W3CDTF">2014-02-28T22:34:00Z</dcterms:created>
  <dcterms:modified xsi:type="dcterms:W3CDTF">2014-02-28T22:34:00Z</dcterms:modified>
</cp:coreProperties>
</file>